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B5" w:rsidRDefault="006B28DD">
      <w:r>
        <w:rPr>
          <w:noProof/>
        </w:rPr>
        <mc:AlternateContent>
          <mc:Choice Requires="wps">
            <w:drawing>
              <wp:anchor distT="0" distB="0" distL="114300" distR="114300" simplePos="0" relativeHeight="251674879" behindDoc="0" locked="0" layoutInCell="1" allowOverlap="1" wp14:anchorId="539EDE67" wp14:editId="10C6EC6A">
                <wp:simplePos x="0" y="0"/>
                <wp:positionH relativeFrom="column">
                  <wp:posOffset>-161925</wp:posOffset>
                </wp:positionH>
                <wp:positionV relativeFrom="paragraph">
                  <wp:posOffset>-105410</wp:posOffset>
                </wp:positionV>
                <wp:extent cx="3419475" cy="9429750"/>
                <wp:effectExtent l="38100" t="38100" r="47625" b="38100"/>
                <wp:wrapNone/>
                <wp:docPr id="21" name="Text Box 21"/>
                <wp:cNvGraphicFramePr/>
                <a:graphic xmlns:a="http://schemas.openxmlformats.org/drawingml/2006/main">
                  <a:graphicData uri="http://schemas.microsoft.com/office/word/2010/wordprocessingShape">
                    <wps:wsp>
                      <wps:cNvSpPr txBox="1"/>
                      <wps:spPr>
                        <a:xfrm>
                          <a:off x="0" y="0"/>
                          <a:ext cx="3419475" cy="9429750"/>
                        </a:xfrm>
                        <a:prstGeom prst="rect">
                          <a:avLst/>
                        </a:prstGeom>
                        <a:solidFill>
                          <a:sysClr val="window" lastClr="FFFFFF"/>
                        </a:solidFill>
                        <a:ln w="76200">
                          <a:solidFill>
                            <a:srgbClr val="70AD47">
                              <a:lumMod val="50000"/>
                            </a:srgbClr>
                          </a:solidFill>
                        </a:ln>
                        <a:effectLst/>
                      </wps:spPr>
                      <wps:txbx>
                        <w:txbxContent>
                          <w:p w:rsidR="00785EB5" w:rsidRPr="00CA48A2" w:rsidRDefault="00785EB5" w:rsidP="00785EB5">
                            <w:pPr>
                              <w:rPr>
                                <w:rFonts w:ascii="Times New Roman" w:hAnsi="Times New Roman" w:cs="Times New Roman"/>
                                <w:b/>
                                <w:sz w:val="28"/>
                                <w:szCs w:val="28"/>
                              </w:rPr>
                            </w:pPr>
                            <w:bookmarkStart w:id="0" w:name="_GoBack"/>
                            <w:r w:rsidRPr="00CA48A2">
                              <w:rPr>
                                <w:rFonts w:ascii="Times New Roman" w:hAnsi="Times New Roman" w:cs="Times New Roman"/>
                                <w:b/>
                                <w:sz w:val="28"/>
                                <w:szCs w:val="28"/>
                              </w:rPr>
                              <w:t>How to Walk the Labyrinth</w:t>
                            </w:r>
                          </w:p>
                          <w:p w:rsidR="00CA48A2" w:rsidRPr="00CA48A2" w:rsidRDefault="00785EB5" w:rsidP="00785EB5">
                            <w:pPr>
                              <w:rPr>
                                <w:rFonts w:ascii="Times New Roman" w:hAnsi="Times New Roman" w:cs="Times New Roman"/>
                                <w:sz w:val="24"/>
                                <w:szCs w:val="24"/>
                              </w:rPr>
                            </w:pPr>
                            <w:r w:rsidRPr="007D2D9F">
                              <w:rPr>
                                <w:rFonts w:ascii="Times New Roman" w:hAnsi="Times New Roman" w:cs="Times New Roman"/>
                                <w:sz w:val="24"/>
                                <w:szCs w:val="24"/>
                              </w:rPr>
                              <w:t>There is no right way or wron</w:t>
                            </w:r>
                            <w:r w:rsidR="00CA48A2">
                              <w:rPr>
                                <w:rFonts w:ascii="Times New Roman" w:hAnsi="Times New Roman" w:cs="Times New Roman"/>
                                <w:sz w:val="24"/>
                                <w:szCs w:val="24"/>
                              </w:rPr>
                              <w:t>g way to walk the labyrinth. Do</w:t>
                            </w:r>
                            <w:r w:rsidRPr="007D2D9F">
                              <w:rPr>
                                <w:rFonts w:ascii="Times New Roman" w:hAnsi="Times New Roman" w:cs="Times New Roman"/>
                                <w:sz w:val="24"/>
                                <w:szCs w:val="24"/>
                              </w:rPr>
                              <w:t xml:space="preserve"> what feels natural. Relax.</w:t>
                            </w:r>
                            <w:r w:rsidR="00CA48A2">
                              <w:rPr>
                                <w:rFonts w:ascii="Times New Roman" w:hAnsi="Times New Roman" w:cs="Times New Roman"/>
                                <w:sz w:val="24"/>
                                <w:szCs w:val="24"/>
                              </w:rPr>
                              <w:t xml:space="preserve">           </w:t>
                            </w:r>
                            <w:r w:rsidRPr="007D2D9F">
                              <w:rPr>
                                <w:rFonts w:ascii="Times New Roman" w:hAnsi="Times New Roman" w:cs="Times New Roman"/>
                                <w:sz w:val="24"/>
                                <w:szCs w:val="24"/>
                              </w:rPr>
                              <w:t xml:space="preserve"> </w:t>
                            </w:r>
                            <w:proofErr w:type="gramStart"/>
                            <w:r w:rsidRPr="007D2D9F">
                              <w:rPr>
                                <w:rFonts w:ascii="Times New Roman" w:hAnsi="Times New Roman" w:cs="Times New Roman"/>
                                <w:sz w:val="24"/>
                                <w:szCs w:val="24"/>
                              </w:rPr>
                              <w:t xml:space="preserve">Enjoy </w:t>
                            </w:r>
                            <w:r w:rsidR="007D2D9F">
                              <w:rPr>
                                <w:rFonts w:ascii="Times New Roman" w:hAnsi="Times New Roman" w:cs="Times New Roman"/>
                                <w:sz w:val="24"/>
                                <w:szCs w:val="24"/>
                              </w:rPr>
                              <w:t xml:space="preserve"> </w:t>
                            </w:r>
                            <w:r w:rsidRPr="007D2D9F">
                              <w:rPr>
                                <w:rFonts w:ascii="Times New Roman" w:hAnsi="Times New Roman" w:cs="Times New Roman"/>
                                <w:sz w:val="24"/>
                                <w:szCs w:val="24"/>
                              </w:rPr>
                              <w:t>the</w:t>
                            </w:r>
                            <w:proofErr w:type="gramEnd"/>
                            <w:r w:rsidRPr="007D2D9F">
                              <w:rPr>
                                <w:rFonts w:ascii="Times New Roman" w:hAnsi="Times New Roman" w:cs="Times New Roman"/>
                                <w:sz w:val="24"/>
                                <w:szCs w:val="24"/>
                              </w:rPr>
                              <w:t xml:space="preserve"> journey.</w:t>
                            </w:r>
                          </w:p>
                          <w:p w:rsidR="0072088C" w:rsidRPr="00CA48A2" w:rsidRDefault="00785EB5" w:rsidP="00785EB5">
                            <w:pPr>
                              <w:rPr>
                                <w:rFonts w:ascii="Times New Roman" w:hAnsi="Times New Roman" w:cs="Times New Roman"/>
                                <w:b/>
                                <w:sz w:val="28"/>
                                <w:szCs w:val="28"/>
                              </w:rPr>
                            </w:pPr>
                            <w:r w:rsidRPr="00CA48A2">
                              <w:rPr>
                                <w:rFonts w:ascii="Times New Roman" w:hAnsi="Times New Roman" w:cs="Times New Roman"/>
                                <w:b/>
                                <w:sz w:val="28"/>
                                <w:szCs w:val="28"/>
                              </w:rPr>
                              <w:t>Guidelines for Walking the Labyrinth</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Clear your mind and become aware of your breathing. Stop talking.</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If you desire, say a prayer or begin a meditation before moving to the entrance.</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 xml:space="preserve">Gradually release the day’s stresses as you </w:t>
                            </w:r>
                            <w:r w:rsidR="00CA48A2">
                              <w:rPr>
                                <w:rFonts w:ascii="Times New Roman" w:hAnsi="Times New Roman" w:cs="Times New Roman"/>
                              </w:rPr>
                              <w:t xml:space="preserve">   </w:t>
                            </w:r>
                            <w:r w:rsidRPr="0072088C">
                              <w:rPr>
                                <w:rFonts w:ascii="Times New Roman" w:hAnsi="Times New Roman" w:cs="Times New Roman"/>
                              </w:rPr>
                              <w:t>start walking.</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If walking the labyrinth as part of a group, view it as a shared journey.</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Find your own pace. Don’t rush. Realize that some will walk faster than others.</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 xml:space="preserve">Let other travelers step around you as necessary. Remember, the labyrinth is a </w:t>
                            </w:r>
                            <w:r w:rsidR="00CA48A2">
                              <w:rPr>
                                <w:rFonts w:ascii="Times New Roman" w:hAnsi="Times New Roman" w:cs="Times New Roman"/>
                              </w:rPr>
                              <w:t xml:space="preserve">       </w:t>
                            </w:r>
                            <w:r w:rsidRPr="0072088C">
                              <w:rPr>
                                <w:rFonts w:ascii="Times New Roman" w:hAnsi="Times New Roman" w:cs="Times New Roman"/>
                              </w:rPr>
                              <w:t>two-way street.</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Once at the center, sit, rest and focus for as long as</w:t>
                            </w:r>
                            <w:r w:rsidR="00CA48A2">
                              <w:rPr>
                                <w:rFonts w:ascii="Times New Roman" w:hAnsi="Times New Roman" w:cs="Times New Roman"/>
                              </w:rPr>
                              <w:t xml:space="preserve"> </w:t>
                            </w:r>
                            <w:r w:rsidRPr="0072088C">
                              <w:rPr>
                                <w:rFonts w:ascii="Times New Roman" w:hAnsi="Times New Roman" w:cs="Times New Roman"/>
                              </w:rPr>
                              <w:t>you like. Pray or meditate, if so moved.</w:t>
                            </w:r>
                          </w:p>
                          <w:p w:rsidR="0072088C"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As you walk out from the center, be aware of any changes within you. Concentrate on the experience of inner renewal.</w:t>
                            </w:r>
                          </w:p>
                          <w:p w:rsidR="00785EB5" w:rsidRPr="00CA48A2" w:rsidRDefault="00785EB5" w:rsidP="00785EB5">
                            <w:pPr>
                              <w:rPr>
                                <w:rFonts w:ascii="Times New Roman" w:hAnsi="Times New Roman" w:cs="Times New Roman"/>
                                <w:b/>
                                <w:sz w:val="28"/>
                                <w:szCs w:val="28"/>
                              </w:rPr>
                            </w:pPr>
                            <w:r w:rsidRPr="00CA48A2">
                              <w:rPr>
                                <w:rFonts w:ascii="Times New Roman" w:hAnsi="Times New Roman" w:cs="Times New Roman"/>
                                <w:b/>
                                <w:sz w:val="28"/>
                                <w:szCs w:val="28"/>
                              </w:rPr>
                              <w:t>The THREE-FOLD</w:t>
                            </w:r>
                            <w:r w:rsidR="0072088C" w:rsidRPr="00CA48A2">
                              <w:rPr>
                                <w:rFonts w:ascii="Times New Roman" w:hAnsi="Times New Roman" w:cs="Times New Roman"/>
                                <w:b/>
                                <w:sz w:val="28"/>
                                <w:szCs w:val="28"/>
                              </w:rPr>
                              <w:t xml:space="preserve"> Path: </w:t>
                            </w:r>
                            <w:r w:rsidR="00CA48A2">
                              <w:rPr>
                                <w:rFonts w:ascii="Times New Roman" w:hAnsi="Times New Roman" w:cs="Times New Roman"/>
                                <w:b/>
                                <w:sz w:val="28"/>
                                <w:szCs w:val="28"/>
                              </w:rPr>
                              <w:t xml:space="preserve">             </w:t>
                            </w:r>
                            <w:r w:rsidRPr="0072088C">
                              <w:rPr>
                                <w:rFonts w:ascii="Times New Roman" w:hAnsi="Times New Roman" w:cs="Times New Roman"/>
                                <w:i/>
                                <w:sz w:val="28"/>
                                <w:szCs w:val="28"/>
                              </w:rPr>
                              <w:t>Spiritual Imagery for Walking the Labyrinth</w:t>
                            </w:r>
                          </w:p>
                          <w:p w:rsidR="00785EB5" w:rsidRPr="00CA48A2" w:rsidRDefault="00785EB5" w:rsidP="00785EB5">
                            <w:pPr>
                              <w:rPr>
                                <w:rFonts w:ascii="Times New Roman" w:hAnsi="Times New Roman" w:cs="Times New Roman"/>
                                <w:b/>
                              </w:rPr>
                            </w:pPr>
                            <w:r w:rsidRPr="00CA48A2">
                              <w:rPr>
                                <w:rFonts w:ascii="Times New Roman" w:hAnsi="Times New Roman" w:cs="Times New Roman"/>
                                <w:b/>
                              </w:rPr>
                              <w:t>PURGATION ~ The Journey Inward</w:t>
                            </w:r>
                            <w:r w:rsidR="00CA48A2">
                              <w:rPr>
                                <w:rFonts w:ascii="Times New Roman" w:hAnsi="Times New Roman" w:cs="Times New Roman"/>
                                <w:b/>
                              </w:rPr>
                              <w:t xml:space="preserve">            </w:t>
                            </w:r>
                            <w:r w:rsidRPr="0072088C">
                              <w:rPr>
                                <w:rFonts w:ascii="Times New Roman" w:hAnsi="Times New Roman" w:cs="Times New Roman"/>
                              </w:rPr>
                              <w:t>Purgation (cleansing) happens as you let go of the details and concerns of your ever</w:t>
                            </w:r>
                            <w:r w:rsidR="00CA48A2">
                              <w:rPr>
                                <w:rFonts w:ascii="Times New Roman" w:hAnsi="Times New Roman" w:cs="Times New Roman"/>
                              </w:rPr>
                              <w:t>y</w:t>
                            </w:r>
                            <w:r w:rsidRPr="0072088C">
                              <w:rPr>
                                <w:rFonts w:ascii="Times New Roman" w:hAnsi="Times New Roman" w:cs="Times New Roman"/>
                              </w:rPr>
                              <w:t>day life. Empty your mind and quiet yourself. Find your own pace.</w:t>
                            </w:r>
                          </w:p>
                          <w:p w:rsidR="00785EB5" w:rsidRPr="00CA48A2" w:rsidRDefault="00785EB5" w:rsidP="00785EB5">
                            <w:pPr>
                              <w:rPr>
                                <w:rFonts w:ascii="Times New Roman" w:hAnsi="Times New Roman" w:cs="Times New Roman"/>
                                <w:b/>
                              </w:rPr>
                            </w:pPr>
                            <w:r w:rsidRPr="00CA48A2">
                              <w:rPr>
                                <w:rFonts w:ascii="Times New Roman" w:hAnsi="Times New Roman" w:cs="Times New Roman"/>
                                <w:b/>
                              </w:rPr>
                              <w:t>ILLUMINATION ~ Sitting in the Center</w:t>
                            </w:r>
                            <w:r w:rsidR="00CA48A2">
                              <w:rPr>
                                <w:rFonts w:ascii="Times New Roman" w:hAnsi="Times New Roman" w:cs="Times New Roman"/>
                                <w:b/>
                              </w:rPr>
                              <w:t xml:space="preserve">  </w:t>
                            </w:r>
                            <w:r w:rsidRPr="0072088C">
                              <w:rPr>
                                <w:rFonts w:ascii="Times New Roman" w:hAnsi="Times New Roman" w:cs="Times New Roman"/>
                              </w:rPr>
                              <w:t>Illumination (revelation) occurs as</w:t>
                            </w:r>
                            <w:r w:rsidR="00CA48A2">
                              <w:rPr>
                                <w:rFonts w:ascii="Times New Roman" w:hAnsi="Times New Roman" w:cs="Times New Roman"/>
                              </w:rPr>
                              <w:t xml:space="preserve"> </w:t>
                            </w:r>
                            <w:r w:rsidRPr="0072088C">
                              <w:rPr>
                                <w:rFonts w:ascii="Times New Roman" w:hAnsi="Times New Roman" w:cs="Times New Roman"/>
                              </w:rPr>
                              <w:t>you open yourself, perhaps through prayer or contemplation, to receive whatever gifts God desires to share with you: love, peace, forgiveness, joy, inspiration.</w:t>
                            </w:r>
                          </w:p>
                          <w:p w:rsidR="00785EB5" w:rsidRPr="00CA48A2" w:rsidRDefault="00CA48A2" w:rsidP="00785EB5">
                            <w:pPr>
                              <w:rPr>
                                <w:rFonts w:ascii="Times New Roman" w:hAnsi="Times New Roman" w:cs="Times New Roman"/>
                                <w:b/>
                              </w:rPr>
                            </w:pPr>
                            <w:r>
                              <w:rPr>
                                <w:rFonts w:ascii="Times New Roman" w:hAnsi="Times New Roman" w:cs="Times New Roman"/>
                                <w:b/>
                              </w:rPr>
                              <w:t>UNION ~ Return</w:t>
                            </w:r>
                            <w:r w:rsidR="00785EB5" w:rsidRPr="00CA48A2">
                              <w:rPr>
                                <w:rFonts w:ascii="Times New Roman" w:hAnsi="Times New Roman" w:cs="Times New Roman"/>
                                <w:b/>
                              </w:rPr>
                              <w:t xml:space="preserve"> to the Outside</w:t>
                            </w:r>
                            <w:r>
                              <w:rPr>
                                <w:rFonts w:ascii="Times New Roman" w:hAnsi="Times New Roman" w:cs="Times New Roman"/>
                                <w:b/>
                              </w:rPr>
                              <w:t xml:space="preserve">                           </w:t>
                            </w:r>
                            <w:r w:rsidR="00785EB5" w:rsidRPr="0072088C">
                              <w:rPr>
                                <w:rFonts w:ascii="Times New Roman" w:hAnsi="Times New Roman" w:cs="Times New Roman"/>
                              </w:rPr>
                              <w:t xml:space="preserve">Union (fellowship) happens as you enjoy God’s presence within you. As you leave the center and retrace the path, be aware of God’s presence. Allow it to fill and calm you. Carry the Divine light within as </w:t>
                            </w:r>
                            <w:r>
                              <w:rPr>
                                <w:rFonts w:ascii="Times New Roman" w:hAnsi="Times New Roman" w:cs="Times New Roman"/>
                              </w:rPr>
                              <w:t>you move forward into the world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EDE67" id="_x0000_t202" coordsize="21600,21600" o:spt="202" path="m,l,21600r21600,l21600,xe">
                <v:stroke joinstyle="miter"/>
                <v:path gradientshapeok="t" o:connecttype="rect"/>
              </v:shapetype>
              <v:shape id="Text Box 21" o:spid="_x0000_s1026" type="#_x0000_t202" style="position:absolute;margin-left:-12.75pt;margin-top:-8.3pt;width:269.25pt;height:742.5pt;z-index:251674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" fillcolor="window" strokecolor="#385723" strokeweight="6pt">
                <v:textbox>
                  <w:txbxContent>
                    <w:p w:rsidR="00785EB5" w:rsidRPr="00CA48A2" w:rsidRDefault="00785EB5" w:rsidP="00785EB5">
                      <w:pPr>
                        <w:rPr>
                          <w:rFonts w:ascii="Times New Roman" w:hAnsi="Times New Roman" w:cs="Times New Roman"/>
                          <w:b/>
                          <w:sz w:val="28"/>
                          <w:szCs w:val="28"/>
                        </w:rPr>
                      </w:pPr>
                      <w:bookmarkStart w:id="1" w:name="_GoBack"/>
                      <w:r w:rsidRPr="00CA48A2">
                        <w:rPr>
                          <w:rFonts w:ascii="Times New Roman" w:hAnsi="Times New Roman" w:cs="Times New Roman"/>
                          <w:b/>
                          <w:sz w:val="28"/>
                          <w:szCs w:val="28"/>
                        </w:rPr>
                        <w:t>How to Walk the Labyrinth</w:t>
                      </w:r>
                    </w:p>
                    <w:p w:rsidR="00CA48A2" w:rsidRPr="00CA48A2" w:rsidRDefault="00785EB5" w:rsidP="00785EB5">
                      <w:pPr>
                        <w:rPr>
                          <w:rFonts w:ascii="Times New Roman" w:hAnsi="Times New Roman" w:cs="Times New Roman"/>
                          <w:sz w:val="24"/>
                          <w:szCs w:val="24"/>
                        </w:rPr>
                      </w:pPr>
                      <w:r w:rsidRPr="007D2D9F">
                        <w:rPr>
                          <w:rFonts w:ascii="Times New Roman" w:hAnsi="Times New Roman" w:cs="Times New Roman"/>
                          <w:sz w:val="24"/>
                          <w:szCs w:val="24"/>
                        </w:rPr>
                        <w:t>There is no right way or wron</w:t>
                      </w:r>
                      <w:r w:rsidR="00CA48A2">
                        <w:rPr>
                          <w:rFonts w:ascii="Times New Roman" w:hAnsi="Times New Roman" w:cs="Times New Roman"/>
                          <w:sz w:val="24"/>
                          <w:szCs w:val="24"/>
                        </w:rPr>
                        <w:t>g way to walk the labyrinth. Do</w:t>
                      </w:r>
                      <w:r w:rsidRPr="007D2D9F">
                        <w:rPr>
                          <w:rFonts w:ascii="Times New Roman" w:hAnsi="Times New Roman" w:cs="Times New Roman"/>
                          <w:sz w:val="24"/>
                          <w:szCs w:val="24"/>
                        </w:rPr>
                        <w:t xml:space="preserve"> what feels natural. Relax.</w:t>
                      </w:r>
                      <w:r w:rsidR="00CA48A2">
                        <w:rPr>
                          <w:rFonts w:ascii="Times New Roman" w:hAnsi="Times New Roman" w:cs="Times New Roman"/>
                          <w:sz w:val="24"/>
                          <w:szCs w:val="24"/>
                        </w:rPr>
                        <w:t xml:space="preserve">           </w:t>
                      </w:r>
                      <w:r w:rsidRPr="007D2D9F">
                        <w:rPr>
                          <w:rFonts w:ascii="Times New Roman" w:hAnsi="Times New Roman" w:cs="Times New Roman"/>
                          <w:sz w:val="24"/>
                          <w:szCs w:val="24"/>
                        </w:rPr>
                        <w:t xml:space="preserve"> </w:t>
                      </w:r>
                      <w:proofErr w:type="gramStart"/>
                      <w:r w:rsidRPr="007D2D9F">
                        <w:rPr>
                          <w:rFonts w:ascii="Times New Roman" w:hAnsi="Times New Roman" w:cs="Times New Roman"/>
                          <w:sz w:val="24"/>
                          <w:szCs w:val="24"/>
                        </w:rPr>
                        <w:t xml:space="preserve">Enjoy </w:t>
                      </w:r>
                      <w:r w:rsidR="007D2D9F">
                        <w:rPr>
                          <w:rFonts w:ascii="Times New Roman" w:hAnsi="Times New Roman" w:cs="Times New Roman"/>
                          <w:sz w:val="24"/>
                          <w:szCs w:val="24"/>
                        </w:rPr>
                        <w:t xml:space="preserve"> </w:t>
                      </w:r>
                      <w:r w:rsidRPr="007D2D9F">
                        <w:rPr>
                          <w:rFonts w:ascii="Times New Roman" w:hAnsi="Times New Roman" w:cs="Times New Roman"/>
                          <w:sz w:val="24"/>
                          <w:szCs w:val="24"/>
                        </w:rPr>
                        <w:t>the</w:t>
                      </w:r>
                      <w:proofErr w:type="gramEnd"/>
                      <w:r w:rsidRPr="007D2D9F">
                        <w:rPr>
                          <w:rFonts w:ascii="Times New Roman" w:hAnsi="Times New Roman" w:cs="Times New Roman"/>
                          <w:sz w:val="24"/>
                          <w:szCs w:val="24"/>
                        </w:rPr>
                        <w:t xml:space="preserve"> journey.</w:t>
                      </w:r>
                    </w:p>
                    <w:p w:rsidR="0072088C" w:rsidRPr="00CA48A2" w:rsidRDefault="00785EB5" w:rsidP="00785EB5">
                      <w:pPr>
                        <w:rPr>
                          <w:rFonts w:ascii="Times New Roman" w:hAnsi="Times New Roman" w:cs="Times New Roman"/>
                          <w:b/>
                          <w:sz w:val="28"/>
                          <w:szCs w:val="28"/>
                        </w:rPr>
                      </w:pPr>
                      <w:r w:rsidRPr="00CA48A2">
                        <w:rPr>
                          <w:rFonts w:ascii="Times New Roman" w:hAnsi="Times New Roman" w:cs="Times New Roman"/>
                          <w:b/>
                          <w:sz w:val="28"/>
                          <w:szCs w:val="28"/>
                        </w:rPr>
                        <w:t>Guidelines for Walking the Labyrinth</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Clear your mind and become aware of your breathing. Stop talking.</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If you desire, say a prayer or begin a meditation before moving to the entrance.</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 xml:space="preserve">Gradually release the day’s stresses as you </w:t>
                      </w:r>
                      <w:r w:rsidR="00CA48A2">
                        <w:rPr>
                          <w:rFonts w:ascii="Times New Roman" w:hAnsi="Times New Roman" w:cs="Times New Roman"/>
                        </w:rPr>
                        <w:t xml:space="preserve">   </w:t>
                      </w:r>
                      <w:r w:rsidRPr="0072088C">
                        <w:rPr>
                          <w:rFonts w:ascii="Times New Roman" w:hAnsi="Times New Roman" w:cs="Times New Roman"/>
                        </w:rPr>
                        <w:t>start walking.</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If walking the labyrinth as part of a group, view it as a shared journey.</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Find your own pace. Don’t rush. Realize that some will walk faster than others.</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 xml:space="preserve">Let other travelers step around you as necessary. Remember, the labyrinth is a </w:t>
                      </w:r>
                      <w:r w:rsidR="00CA48A2">
                        <w:rPr>
                          <w:rFonts w:ascii="Times New Roman" w:hAnsi="Times New Roman" w:cs="Times New Roman"/>
                        </w:rPr>
                        <w:t xml:space="preserve">       </w:t>
                      </w:r>
                      <w:r w:rsidRPr="0072088C">
                        <w:rPr>
                          <w:rFonts w:ascii="Times New Roman" w:hAnsi="Times New Roman" w:cs="Times New Roman"/>
                        </w:rPr>
                        <w:t>two-way street.</w:t>
                      </w:r>
                    </w:p>
                    <w:p w:rsidR="00785EB5"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Once at the center, sit, rest and focus for as long as</w:t>
                      </w:r>
                      <w:r w:rsidR="00CA48A2">
                        <w:rPr>
                          <w:rFonts w:ascii="Times New Roman" w:hAnsi="Times New Roman" w:cs="Times New Roman"/>
                        </w:rPr>
                        <w:t xml:space="preserve"> </w:t>
                      </w:r>
                      <w:r w:rsidRPr="0072088C">
                        <w:rPr>
                          <w:rFonts w:ascii="Times New Roman" w:hAnsi="Times New Roman" w:cs="Times New Roman"/>
                        </w:rPr>
                        <w:t>you like. Pray or meditate, if so moved.</w:t>
                      </w:r>
                    </w:p>
                    <w:p w:rsidR="0072088C" w:rsidRPr="0072088C" w:rsidRDefault="00785EB5" w:rsidP="00785EB5">
                      <w:pPr>
                        <w:pStyle w:val="ListParagraph"/>
                        <w:numPr>
                          <w:ilvl w:val="0"/>
                          <w:numId w:val="1"/>
                        </w:numPr>
                        <w:rPr>
                          <w:rFonts w:ascii="Times New Roman" w:hAnsi="Times New Roman" w:cs="Times New Roman"/>
                        </w:rPr>
                      </w:pPr>
                      <w:r w:rsidRPr="0072088C">
                        <w:rPr>
                          <w:rFonts w:ascii="Times New Roman" w:hAnsi="Times New Roman" w:cs="Times New Roman"/>
                        </w:rPr>
                        <w:t>As you walk out from the center, be aware of any changes within you. Concentrate on the experience of inner renewal.</w:t>
                      </w:r>
                    </w:p>
                    <w:p w:rsidR="00785EB5" w:rsidRPr="00CA48A2" w:rsidRDefault="00785EB5" w:rsidP="00785EB5">
                      <w:pPr>
                        <w:rPr>
                          <w:rFonts w:ascii="Times New Roman" w:hAnsi="Times New Roman" w:cs="Times New Roman"/>
                          <w:b/>
                          <w:sz w:val="28"/>
                          <w:szCs w:val="28"/>
                        </w:rPr>
                      </w:pPr>
                      <w:r w:rsidRPr="00CA48A2">
                        <w:rPr>
                          <w:rFonts w:ascii="Times New Roman" w:hAnsi="Times New Roman" w:cs="Times New Roman"/>
                          <w:b/>
                          <w:sz w:val="28"/>
                          <w:szCs w:val="28"/>
                        </w:rPr>
                        <w:t>The THREE-FOLD</w:t>
                      </w:r>
                      <w:r w:rsidR="0072088C" w:rsidRPr="00CA48A2">
                        <w:rPr>
                          <w:rFonts w:ascii="Times New Roman" w:hAnsi="Times New Roman" w:cs="Times New Roman"/>
                          <w:b/>
                          <w:sz w:val="28"/>
                          <w:szCs w:val="28"/>
                        </w:rPr>
                        <w:t xml:space="preserve"> Path: </w:t>
                      </w:r>
                      <w:r w:rsidR="00CA48A2">
                        <w:rPr>
                          <w:rFonts w:ascii="Times New Roman" w:hAnsi="Times New Roman" w:cs="Times New Roman"/>
                          <w:b/>
                          <w:sz w:val="28"/>
                          <w:szCs w:val="28"/>
                        </w:rPr>
                        <w:t xml:space="preserve">             </w:t>
                      </w:r>
                      <w:r w:rsidRPr="0072088C">
                        <w:rPr>
                          <w:rFonts w:ascii="Times New Roman" w:hAnsi="Times New Roman" w:cs="Times New Roman"/>
                          <w:i/>
                          <w:sz w:val="28"/>
                          <w:szCs w:val="28"/>
                        </w:rPr>
                        <w:t>Spiritual Imagery for Walking the Labyrinth</w:t>
                      </w:r>
                    </w:p>
                    <w:p w:rsidR="00785EB5" w:rsidRPr="00CA48A2" w:rsidRDefault="00785EB5" w:rsidP="00785EB5">
                      <w:pPr>
                        <w:rPr>
                          <w:rFonts w:ascii="Times New Roman" w:hAnsi="Times New Roman" w:cs="Times New Roman"/>
                          <w:b/>
                        </w:rPr>
                      </w:pPr>
                      <w:r w:rsidRPr="00CA48A2">
                        <w:rPr>
                          <w:rFonts w:ascii="Times New Roman" w:hAnsi="Times New Roman" w:cs="Times New Roman"/>
                          <w:b/>
                        </w:rPr>
                        <w:t>PURGATION ~ The Journey Inward</w:t>
                      </w:r>
                      <w:r w:rsidR="00CA48A2">
                        <w:rPr>
                          <w:rFonts w:ascii="Times New Roman" w:hAnsi="Times New Roman" w:cs="Times New Roman"/>
                          <w:b/>
                        </w:rPr>
                        <w:t xml:space="preserve">            </w:t>
                      </w:r>
                      <w:r w:rsidRPr="0072088C">
                        <w:rPr>
                          <w:rFonts w:ascii="Times New Roman" w:hAnsi="Times New Roman" w:cs="Times New Roman"/>
                        </w:rPr>
                        <w:t>Purgation (cleansing) happens as you let go of the details and concerns of your ever</w:t>
                      </w:r>
                      <w:r w:rsidR="00CA48A2">
                        <w:rPr>
                          <w:rFonts w:ascii="Times New Roman" w:hAnsi="Times New Roman" w:cs="Times New Roman"/>
                        </w:rPr>
                        <w:t>y</w:t>
                      </w:r>
                      <w:r w:rsidRPr="0072088C">
                        <w:rPr>
                          <w:rFonts w:ascii="Times New Roman" w:hAnsi="Times New Roman" w:cs="Times New Roman"/>
                        </w:rPr>
                        <w:t>day life. Empty your mind and quiet yourself. Find your own pace.</w:t>
                      </w:r>
                    </w:p>
                    <w:p w:rsidR="00785EB5" w:rsidRPr="00CA48A2" w:rsidRDefault="00785EB5" w:rsidP="00785EB5">
                      <w:pPr>
                        <w:rPr>
                          <w:rFonts w:ascii="Times New Roman" w:hAnsi="Times New Roman" w:cs="Times New Roman"/>
                          <w:b/>
                        </w:rPr>
                      </w:pPr>
                      <w:r w:rsidRPr="00CA48A2">
                        <w:rPr>
                          <w:rFonts w:ascii="Times New Roman" w:hAnsi="Times New Roman" w:cs="Times New Roman"/>
                          <w:b/>
                        </w:rPr>
                        <w:t>ILLUMINATION ~ Sitting in the Center</w:t>
                      </w:r>
                      <w:r w:rsidR="00CA48A2">
                        <w:rPr>
                          <w:rFonts w:ascii="Times New Roman" w:hAnsi="Times New Roman" w:cs="Times New Roman"/>
                          <w:b/>
                        </w:rPr>
                        <w:t xml:space="preserve">  </w:t>
                      </w:r>
                      <w:r w:rsidRPr="0072088C">
                        <w:rPr>
                          <w:rFonts w:ascii="Times New Roman" w:hAnsi="Times New Roman" w:cs="Times New Roman"/>
                        </w:rPr>
                        <w:t>Illumination (revelation) occurs as</w:t>
                      </w:r>
                      <w:r w:rsidR="00CA48A2">
                        <w:rPr>
                          <w:rFonts w:ascii="Times New Roman" w:hAnsi="Times New Roman" w:cs="Times New Roman"/>
                        </w:rPr>
                        <w:t xml:space="preserve"> </w:t>
                      </w:r>
                      <w:r w:rsidRPr="0072088C">
                        <w:rPr>
                          <w:rFonts w:ascii="Times New Roman" w:hAnsi="Times New Roman" w:cs="Times New Roman"/>
                        </w:rPr>
                        <w:t>you open yourself, perhaps through prayer or contemplation, to receive whatever gifts God desires to share with you: love, peace, forgiveness, joy, inspiration.</w:t>
                      </w:r>
                    </w:p>
                    <w:p w:rsidR="00785EB5" w:rsidRPr="00CA48A2" w:rsidRDefault="00CA48A2" w:rsidP="00785EB5">
                      <w:pPr>
                        <w:rPr>
                          <w:rFonts w:ascii="Times New Roman" w:hAnsi="Times New Roman" w:cs="Times New Roman"/>
                          <w:b/>
                        </w:rPr>
                      </w:pPr>
                      <w:r>
                        <w:rPr>
                          <w:rFonts w:ascii="Times New Roman" w:hAnsi="Times New Roman" w:cs="Times New Roman"/>
                          <w:b/>
                        </w:rPr>
                        <w:t>UNION ~ Return</w:t>
                      </w:r>
                      <w:r w:rsidR="00785EB5" w:rsidRPr="00CA48A2">
                        <w:rPr>
                          <w:rFonts w:ascii="Times New Roman" w:hAnsi="Times New Roman" w:cs="Times New Roman"/>
                          <w:b/>
                        </w:rPr>
                        <w:t xml:space="preserve"> to the Outside</w:t>
                      </w:r>
                      <w:r>
                        <w:rPr>
                          <w:rFonts w:ascii="Times New Roman" w:hAnsi="Times New Roman" w:cs="Times New Roman"/>
                          <w:b/>
                        </w:rPr>
                        <w:t xml:space="preserve">                           </w:t>
                      </w:r>
                      <w:r w:rsidR="00785EB5" w:rsidRPr="0072088C">
                        <w:rPr>
                          <w:rFonts w:ascii="Times New Roman" w:hAnsi="Times New Roman" w:cs="Times New Roman"/>
                        </w:rPr>
                        <w:t xml:space="preserve">Union (fellowship) happens as you enjoy God’s presence within you. As you leave the center and retrace the path, be aware of God’s presence. Allow it to fill and calm you. Carry the Divine light within as </w:t>
                      </w:r>
                      <w:r>
                        <w:rPr>
                          <w:rFonts w:ascii="Times New Roman" w:hAnsi="Times New Roman" w:cs="Times New Roman"/>
                        </w:rPr>
                        <w:t>you move forward into the world</w:t>
                      </w:r>
                      <w:bookmarkEnd w:id="1"/>
                    </w:p>
                  </w:txbxContent>
                </v:textbox>
              </v:shape>
            </w:pict>
          </mc:Fallback>
        </mc:AlternateContent>
      </w:r>
      <w:r w:rsidR="002E4F60">
        <w:rPr>
          <w:noProof/>
        </w:rPr>
        <mc:AlternateContent>
          <mc:Choice Requires="wps">
            <w:drawing>
              <wp:anchor distT="0" distB="0" distL="114300" distR="114300" simplePos="0" relativeHeight="251681792" behindDoc="0" locked="0" layoutInCell="1" allowOverlap="1" wp14:anchorId="37E60A79" wp14:editId="0F2C8A05">
                <wp:simplePos x="0" y="0"/>
                <wp:positionH relativeFrom="column">
                  <wp:posOffset>3638550</wp:posOffset>
                </wp:positionH>
                <wp:positionV relativeFrom="paragraph">
                  <wp:posOffset>-95885</wp:posOffset>
                </wp:positionV>
                <wp:extent cx="3419475" cy="9429750"/>
                <wp:effectExtent l="38100" t="38100" r="47625" b="38100"/>
                <wp:wrapNone/>
                <wp:docPr id="2" name="Text Box 2"/>
                <wp:cNvGraphicFramePr/>
                <a:graphic xmlns:a="http://schemas.openxmlformats.org/drawingml/2006/main">
                  <a:graphicData uri="http://schemas.microsoft.com/office/word/2010/wordprocessingShape">
                    <wps:wsp>
                      <wps:cNvSpPr txBox="1"/>
                      <wps:spPr>
                        <a:xfrm>
                          <a:off x="0" y="0"/>
                          <a:ext cx="3419475" cy="9429750"/>
                        </a:xfrm>
                        <a:prstGeom prst="rect">
                          <a:avLst/>
                        </a:prstGeom>
                        <a:solidFill>
                          <a:sysClr val="window" lastClr="FFFFFF"/>
                        </a:solidFill>
                        <a:ln w="76200">
                          <a:solidFill>
                            <a:srgbClr val="70AD47">
                              <a:lumMod val="50000"/>
                            </a:srgbClr>
                          </a:solidFill>
                        </a:ln>
                        <a:effectLst/>
                      </wps:spPr>
                      <wps:txbx>
                        <w:txbxContent>
                          <w:p w:rsidR="002E4F60" w:rsidRPr="00CA48A2" w:rsidRDefault="002E4F60" w:rsidP="002E4F60">
                            <w:pPr>
                              <w:rPr>
                                <w:rFonts w:ascii="Times New Roman" w:hAnsi="Times New Roman" w:cs="Times New Roman"/>
                                <w:b/>
                                <w:sz w:val="28"/>
                                <w:szCs w:val="28"/>
                              </w:rPr>
                            </w:pPr>
                            <w:r w:rsidRPr="00CA48A2">
                              <w:rPr>
                                <w:rFonts w:ascii="Times New Roman" w:hAnsi="Times New Roman" w:cs="Times New Roman"/>
                                <w:b/>
                                <w:sz w:val="28"/>
                                <w:szCs w:val="28"/>
                              </w:rPr>
                              <w:t>How to Walk the Labyrinth</w:t>
                            </w:r>
                          </w:p>
                          <w:p w:rsidR="002E4F60" w:rsidRPr="00CA48A2" w:rsidRDefault="002E4F60" w:rsidP="002E4F60">
                            <w:pPr>
                              <w:rPr>
                                <w:rFonts w:ascii="Times New Roman" w:hAnsi="Times New Roman" w:cs="Times New Roman"/>
                                <w:sz w:val="24"/>
                                <w:szCs w:val="24"/>
                              </w:rPr>
                            </w:pPr>
                            <w:r w:rsidRPr="007D2D9F">
                              <w:rPr>
                                <w:rFonts w:ascii="Times New Roman" w:hAnsi="Times New Roman" w:cs="Times New Roman"/>
                                <w:sz w:val="24"/>
                                <w:szCs w:val="24"/>
                              </w:rPr>
                              <w:t>There is no right way or wron</w:t>
                            </w:r>
                            <w:r>
                              <w:rPr>
                                <w:rFonts w:ascii="Times New Roman" w:hAnsi="Times New Roman" w:cs="Times New Roman"/>
                                <w:sz w:val="24"/>
                                <w:szCs w:val="24"/>
                              </w:rPr>
                              <w:t>g way to walk the labyrinth. Do</w:t>
                            </w:r>
                            <w:r w:rsidRPr="007D2D9F">
                              <w:rPr>
                                <w:rFonts w:ascii="Times New Roman" w:hAnsi="Times New Roman" w:cs="Times New Roman"/>
                                <w:sz w:val="24"/>
                                <w:szCs w:val="24"/>
                              </w:rPr>
                              <w:t xml:space="preserve"> what feels natural. Relax.</w:t>
                            </w:r>
                            <w:r>
                              <w:rPr>
                                <w:rFonts w:ascii="Times New Roman" w:hAnsi="Times New Roman" w:cs="Times New Roman"/>
                                <w:sz w:val="24"/>
                                <w:szCs w:val="24"/>
                              </w:rPr>
                              <w:t xml:space="preserve">           </w:t>
                            </w:r>
                            <w:r w:rsidRPr="007D2D9F">
                              <w:rPr>
                                <w:rFonts w:ascii="Times New Roman" w:hAnsi="Times New Roman" w:cs="Times New Roman"/>
                                <w:sz w:val="24"/>
                                <w:szCs w:val="24"/>
                              </w:rPr>
                              <w:t xml:space="preserve"> </w:t>
                            </w:r>
                            <w:proofErr w:type="gramStart"/>
                            <w:r w:rsidRPr="007D2D9F">
                              <w:rPr>
                                <w:rFonts w:ascii="Times New Roman" w:hAnsi="Times New Roman" w:cs="Times New Roman"/>
                                <w:sz w:val="24"/>
                                <w:szCs w:val="24"/>
                              </w:rPr>
                              <w:t xml:space="preserve">Enjoy </w:t>
                            </w:r>
                            <w:r>
                              <w:rPr>
                                <w:rFonts w:ascii="Times New Roman" w:hAnsi="Times New Roman" w:cs="Times New Roman"/>
                                <w:sz w:val="24"/>
                                <w:szCs w:val="24"/>
                              </w:rPr>
                              <w:t xml:space="preserve"> </w:t>
                            </w:r>
                            <w:r w:rsidRPr="007D2D9F">
                              <w:rPr>
                                <w:rFonts w:ascii="Times New Roman" w:hAnsi="Times New Roman" w:cs="Times New Roman"/>
                                <w:sz w:val="24"/>
                                <w:szCs w:val="24"/>
                              </w:rPr>
                              <w:t>the</w:t>
                            </w:r>
                            <w:proofErr w:type="gramEnd"/>
                            <w:r w:rsidRPr="007D2D9F">
                              <w:rPr>
                                <w:rFonts w:ascii="Times New Roman" w:hAnsi="Times New Roman" w:cs="Times New Roman"/>
                                <w:sz w:val="24"/>
                                <w:szCs w:val="24"/>
                              </w:rPr>
                              <w:t xml:space="preserve"> journey.</w:t>
                            </w:r>
                          </w:p>
                          <w:p w:rsidR="002E4F60" w:rsidRPr="00CA48A2" w:rsidRDefault="002E4F60" w:rsidP="002E4F60">
                            <w:pPr>
                              <w:rPr>
                                <w:rFonts w:ascii="Times New Roman" w:hAnsi="Times New Roman" w:cs="Times New Roman"/>
                                <w:b/>
                                <w:sz w:val="28"/>
                                <w:szCs w:val="28"/>
                              </w:rPr>
                            </w:pPr>
                            <w:r w:rsidRPr="00CA48A2">
                              <w:rPr>
                                <w:rFonts w:ascii="Times New Roman" w:hAnsi="Times New Roman" w:cs="Times New Roman"/>
                                <w:b/>
                                <w:sz w:val="28"/>
                                <w:szCs w:val="28"/>
                              </w:rPr>
                              <w:t>Guidelines for Walking the Labyrinth</w:t>
                            </w:r>
                          </w:p>
                          <w:p w:rsidR="002E4F60" w:rsidRPr="0072088C" w:rsidRDefault="00B837C7" w:rsidP="002E4F60">
                            <w:pPr>
                              <w:pStyle w:val="ListParagraph"/>
                              <w:numPr>
                                <w:ilvl w:val="0"/>
                                <w:numId w:val="1"/>
                              </w:numPr>
                              <w:rPr>
                                <w:rFonts w:ascii="Times New Roman" w:hAnsi="Times New Roman" w:cs="Times New Roman"/>
                              </w:rPr>
                            </w:pPr>
                            <w:r>
                              <w:rPr>
                                <w:rFonts w:ascii="Times New Roman" w:hAnsi="Times New Roman" w:cs="Times New Roman"/>
                              </w:rPr>
                              <w:t xml:space="preserve">Clear your mind and become aware of your </w:t>
                            </w:r>
                            <w:r w:rsidR="002E4F60" w:rsidRPr="0072088C">
                              <w:rPr>
                                <w:rFonts w:ascii="Times New Roman" w:hAnsi="Times New Roman" w:cs="Times New Roman"/>
                              </w:rPr>
                              <w:t>breathing. Stop talking.</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If you desire, say a prayer or begin a meditation before moving to the entrance.</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 xml:space="preserve">Gradually release the day’s stresses as you </w:t>
                            </w:r>
                            <w:r>
                              <w:rPr>
                                <w:rFonts w:ascii="Times New Roman" w:hAnsi="Times New Roman" w:cs="Times New Roman"/>
                              </w:rPr>
                              <w:t xml:space="preserve">   </w:t>
                            </w:r>
                            <w:r w:rsidRPr="0072088C">
                              <w:rPr>
                                <w:rFonts w:ascii="Times New Roman" w:hAnsi="Times New Roman" w:cs="Times New Roman"/>
                              </w:rPr>
                              <w:t>start walking.</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If walking the labyrinth as part of a group, view it as a shared journey.</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Find your own pace. Don’t rush. Realize that some will walk faster than others.</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 xml:space="preserve">Let other travelers step around you as necessary. Remember, the labyrinth is a </w:t>
                            </w:r>
                            <w:r>
                              <w:rPr>
                                <w:rFonts w:ascii="Times New Roman" w:hAnsi="Times New Roman" w:cs="Times New Roman"/>
                              </w:rPr>
                              <w:t xml:space="preserve">       </w:t>
                            </w:r>
                            <w:r w:rsidRPr="0072088C">
                              <w:rPr>
                                <w:rFonts w:ascii="Times New Roman" w:hAnsi="Times New Roman" w:cs="Times New Roman"/>
                              </w:rPr>
                              <w:t>two-way street.</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Once at the center, sit, rest and focus for as long as</w:t>
                            </w:r>
                            <w:r>
                              <w:rPr>
                                <w:rFonts w:ascii="Times New Roman" w:hAnsi="Times New Roman" w:cs="Times New Roman"/>
                              </w:rPr>
                              <w:t xml:space="preserve"> </w:t>
                            </w:r>
                            <w:r w:rsidRPr="0072088C">
                              <w:rPr>
                                <w:rFonts w:ascii="Times New Roman" w:hAnsi="Times New Roman" w:cs="Times New Roman"/>
                              </w:rPr>
                              <w:t>you like. Pray or meditate, if so moved.</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As you walk out from the center, be aware of any changes within you. Concentrate on the experience of inner renewal.</w:t>
                            </w:r>
                          </w:p>
                          <w:p w:rsidR="002E4F60" w:rsidRPr="00CA48A2" w:rsidRDefault="002E4F60" w:rsidP="002E4F60">
                            <w:pPr>
                              <w:rPr>
                                <w:rFonts w:ascii="Times New Roman" w:hAnsi="Times New Roman" w:cs="Times New Roman"/>
                                <w:b/>
                                <w:sz w:val="28"/>
                                <w:szCs w:val="28"/>
                              </w:rPr>
                            </w:pPr>
                            <w:r w:rsidRPr="00CA48A2">
                              <w:rPr>
                                <w:rFonts w:ascii="Times New Roman" w:hAnsi="Times New Roman" w:cs="Times New Roman"/>
                                <w:b/>
                                <w:sz w:val="28"/>
                                <w:szCs w:val="28"/>
                              </w:rPr>
                              <w:t xml:space="preserve">The THREE-FOLD Path: </w:t>
                            </w:r>
                            <w:r>
                              <w:rPr>
                                <w:rFonts w:ascii="Times New Roman" w:hAnsi="Times New Roman" w:cs="Times New Roman"/>
                                <w:b/>
                                <w:sz w:val="28"/>
                                <w:szCs w:val="28"/>
                              </w:rPr>
                              <w:t xml:space="preserve">             </w:t>
                            </w:r>
                            <w:r w:rsidRPr="0072088C">
                              <w:rPr>
                                <w:rFonts w:ascii="Times New Roman" w:hAnsi="Times New Roman" w:cs="Times New Roman"/>
                                <w:i/>
                                <w:sz w:val="28"/>
                                <w:szCs w:val="28"/>
                              </w:rPr>
                              <w:t>Spiritual Imagery for Walking the Labyrinth</w:t>
                            </w:r>
                          </w:p>
                          <w:p w:rsidR="002E4F60" w:rsidRPr="00CA48A2" w:rsidRDefault="002E4F60" w:rsidP="002E4F60">
                            <w:pPr>
                              <w:rPr>
                                <w:rFonts w:ascii="Times New Roman" w:hAnsi="Times New Roman" w:cs="Times New Roman"/>
                                <w:b/>
                              </w:rPr>
                            </w:pPr>
                            <w:r w:rsidRPr="00CA48A2">
                              <w:rPr>
                                <w:rFonts w:ascii="Times New Roman" w:hAnsi="Times New Roman" w:cs="Times New Roman"/>
                                <w:b/>
                              </w:rPr>
                              <w:t>PURGATION ~ The Journey Inward</w:t>
                            </w:r>
                            <w:r>
                              <w:rPr>
                                <w:rFonts w:ascii="Times New Roman" w:hAnsi="Times New Roman" w:cs="Times New Roman"/>
                                <w:b/>
                              </w:rPr>
                              <w:t xml:space="preserve">            </w:t>
                            </w:r>
                            <w:r w:rsidRPr="0072088C">
                              <w:rPr>
                                <w:rFonts w:ascii="Times New Roman" w:hAnsi="Times New Roman" w:cs="Times New Roman"/>
                              </w:rPr>
                              <w:t>Purgation (cleansing) happens as you let go of the details and concerns of your ever</w:t>
                            </w:r>
                            <w:r>
                              <w:rPr>
                                <w:rFonts w:ascii="Times New Roman" w:hAnsi="Times New Roman" w:cs="Times New Roman"/>
                              </w:rPr>
                              <w:t>y</w:t>
                            </w:r>
                            <w:r w:rsidRPr="0072088C">
                              <w:rPr>
                                <w:rFonts w:ascii="Times New Roman" w:hAnsi="Times New Roman" w:cs="Times New Roman"/>
                              </w:rPr>
                              <w:t>day life. Empty your mind and quiet yourself. Find your own pace.</w:t>
                            </w:r>
                          </w:p>
                          <w:p w:rsidR="002E4F60" w:rsidRPr="00CA48A2" w:rsidRDefault="002E4F60" w:rsidP="002E4F60">
                            <w:pPr>
                              <w:rPr>
                                <w:rFonts w:ascii="Times New Roman" w:hAnsi="Times New Roman" w:cs="Times New Roman"/>
                                <w:b/>
                              </w:rPr>
                            </w:pPr>
                            <w:r w:rsidRPr="00CA48A2">
                              <w:rPr>
                                <w:rFonts w:ascii="Times New Roman" w:hAnsi="Times New Roman" w:cs="Times New Roman"/>
                                <w:b/>
                              </w:rPr>
                              <w:t>ILLUMINATION ~ Sitting in the Center</w:t>
                            </w:r>
                            <w:r>
                              <w:rPr>
                                <w:rFonts w:ascii="Times New Roman" w:hAnsi="Times New Roman" w:cs="Times New Roman"/>
                                <w:b/>
                              </w:rPr>
                              <w:t xml:space="preserve">  </w:t>
                            </w:r>
                            <w:r w:rsidRPr="0072088C">
                              <w:rPr>
                                <w:rFonts w:ascii="Times New Roman" w:hAnsi="Times New Roman" w:cs="Times New Roman"/>
                              </w:rPr>
                              <w:t>Illumination (revelation) occurs as</w:t>
                            </w:r>
                            <w:r>
                              <w:rPr>
                                <w:rFonts w:ascii="Times New Roman" w:hAnsi="Times New Roman" w:cs="Times New Roman"/>
                              </w:rPr>
                              <w:t xml:space="preserve"> </w:t>
                            </w:r>
                            <w:r w:rsidRPr="0072088C">
                              <w:rPr>
                                <w:rFonts w:ascii="Times New Roman" w:hAnsi="Times New Roman" w:cs="Times New Roman"/>
                              </w:rPr>
                              <w:t>you open yourself, perhaps through prayer or contemplation, to receive whatever gifts God desires to share with you: love, peace, forgiveness, joy, inspiration.</w:t>
                            </w:r>
                          </w:p>
                          <w:p w:rsidR="00102BE2" w:rsidRDefault="002E4F60" w:rsidP="002E4F60">
                            <w:pPr>
                              <w:rPr>
                                <w:rFonts w:ascii="Times New Roman" w:hAnsi="Times New Roman" w:cs="Times New Roman"/>
                              </w:rPr>
                            </w:pPr>
                            <w:r>
                              <w:rPr>
                                <w:rFonts w:ascii="Times New Roman" w:hAnsi="Times New Roman" w:cs="Times New Roman"/>
                                <w:b/>
                              </w:rPr>
                              <w:t>UNION ~ Return</w:t>
                            </w:r>
                            <w:r w:rsidRPr="00CA48A2">
                              <w:rPr>
                                <w:rFonts w:ascii="Times New Roman" w:hAnsi="Times New Roman" w:cs="Times New Roman"/>
                                <w:b/>
                              </w:rPr>
                              <w:t xml:space="preserve"> to the Outside</w:t>
                            </w:r>
                            <w:r>
                              <w:rPr>
                                <w:rFonts w:ascii="Times New Roman" w:hAnsi="Times New Roman" w:cs="Times New Roman"/>
                                <w:b/>
                              </w:rPr>
                              <w:t xml:space="preserve">                           </w:t>
                            </w:r>
                            <w:r w:rsidRPr="0072088C">
                              <w:rPr>
                                <w:rFonts w:ascii="Times New Roman" w:hAnsi="Times New Roman" w:cs="Times New Roman"/>
                              </w:rPr>
                              <w:t xml:space="preserve">Union (fellowship) happens as you enjoy God’s presence within you. As you leave the center and retrace the path, be aware of God’s presence. Allow it to fill and calm you. Carry the Divine light within as </w:t>
                            </w:r>
                            <w:r>
                              <w:rPr>
                                <w:rFonts w:ascii="Times New Roman" w:hAnsi="Times New Roman" w:cs="Times New Roman"/>
                              </w:rPr>
                              <w:t>you move forward into the world.</w:t>
                            </w:r>
                          </w:p>
                          <w:p w:rsidR="002E4F60" w:rsidRPr="00CA48A2" w:rsidRDefault="002E4F60" w:rsidP="002E4F60">
                            <w:pPr>
                              <w:jc w:val="right"/>
                              <w:rPr>
                                <w:rFonts w:ascii="Times New Roman" w:hAnsi="Times New Roman" w:cs="Times New Roman"/>
                                <w:b/>
                              </w:rPr>
                            </w:pPr>
                            <w:r>
                              <w:rPr>
                                <w:noProof/>
                              </w:rPr>
                              <w:drawing>
                                <wp:inline distT="0" distB="0" distL="0" distR="0" wp14:anchorId="66400C1E" wp14:editId="421DCE83">
                                  <wp:extent cx="2332990" cy="9537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2990" cy="953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60A79" id="Text Box 2" o:spid="_x0000_s1027" type="#_x0000_t202" style="position:absolute;margin-left:286.5pt;margin-top:-7.55pt;width:269.2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" fillcolor="window" strokecolor="#385723" strokeweight="6pt">
                <v:textbox>
                  <w:txbxContent>
                    <w:p w:rsidR="002E4F60" w:rsidRPr="00CA48A2" w:rsidRDefault="002E4F60" w:rsidP="002E4F60">
                      <w:pPr>
                        <w:rPr>
                          <w:rFonts w:ascii="Times New Roman" w:hAnsi="Times New Roman" w:cs="Times New Roman"/>
                          <w:b/>
                          <w:sz w:val="28"/>
                          <w:szCs w:val="28"/>
                        </w:rPr>
                      </w:pPr>
                      <w:r w:rsidRPr="00CA48A2">
                        <w:rPr>
                          <w:rFonts w:ascii="Times New Roman" w:hAnsi="Times New Roman" w:cs="Times New Roman"/>
                          <w:b/>
                          <w:sz w:val="28"/>
                          <w:szCs w:val="28"/>
                        </w:rPr>
                        <w:t>How to Walk the Labyrinth</w:t>
                      </w:r>
                    </w:p>
                    <w:p w:rsidR="002E4F60" w:rsidRPr="00CA48A2" w:rsidRDefault="002E4F60" w:rsidP="002E4F60">
                      <w:pPr>
                        <w:rPr>
                          <w:rFonts w:ascii="Times New Roman" w:hAnsi="Times New Roman" w:cs="Times New Roman"/>
                          <w:sz w:val="24"/>
                          <w:szCs w:val="24"/>
                        </w:rPr>
                      </w:pPr>
                      <w:r w:rsidRPr="007D2D9F">
                        <w:rPr>
                          <w:rFonts w:ascii="Times New Roman" w:hAnsi="Times New Roman" w:cs="Times New Roman"/>
                          <w:sz w:val="24"/>
                          <w:szCs w:val="24"/>
                        </w:rPr>
                        <w:t>There is no right way or wron</w:t>
                      </w:r>
                      <w:r>
                        <w:rPr>
                          <w:rFonts w:ascii="Times New Roman" w:hAnsi="Times New Roman" w:cs="Times New Roman"/>
                          <w:sz w:val="24"/>
                          <w:szCs w:val="24"/>
                        </w:rPr>
                        <w:t>g way to walk the labyrinth. Do</w:t>
                      </w:r>
                      <w:r w:rsidRPr="007D2D9F">
                        <w:rPr>
                          <w:rFonts w:ascii="Times New Roman" w:hAnsi="Times New Roman" w:cs="Times New Roman"/>
                          <w:sz w:val="24"/>
                          <w:szCs w:val="24"/>
                        </w:rPr>
                        <w:t xml:space="preserve"> what feels natural. Relax.</w:t>
                      </w:r>
                      <w:r>
                        <w:rPr>
                          <w:rFonts w:ascii="Times New Roman" w:hAnsi="Times New Roman" w:cs="Times New Roman"/>
                          <w:sz w:val="24"/>
                          <w:szCs w:val="24"/>
                        </w:rPr>
                        <w:t xml:space="preserve">           </w:t>
                      </w:r>
                      <w:r w:rsidRPr="007D2D9F">
                        <w:rPr>
                          <w:rFonts w:ascii="Times New Roman" w:hAnsi="Times New Roman" w:cs="Times New Roman"/>
                          <w:sz w:val="24"/>
                          <w:szCs w:val="24"/>
                        </w:rPr>
                        <w:t xml:space="preserve"> </w:t>
                      </w:r>
                      <w:proofErr w:type="gramStart"/>
                      <w:r w:rsidRPr="007D2D9F">
                        <w:rPr>
                          <w:rFonts w:ascii="Times New Roman" w:hAnsi="Times New Roman" w:cs="Times New Roman"/>
                          <w:sz w:val="24"/>
                          <w:szCs w:val="24"/>
                        </w:rPr>
                        <w:t xml:space="preserve">Enjoy </w:t>
                      </w:r>
                      <w:r>
                        <w:rPr>
                          <w:rFonts w:ascii="Times New Roman" w:hAnsi="Times New Roman" w:cs="Times New Roman"/>
                          <w:sz w:val="24"/>
                          <w:szCs w:val="24"/>
                        </w:rPr>
                        <w:t xml:space="preserve"> </w:t>
                      </w:r>
                      <w:r w:rsidRPr="007D2D9F">
                        <w:rPr>
                          <w:rFonts w:ascii="Times New Roman" w:hAnsi="Times New Roman" w:cs="Times New Roman"/>
                          <w:sz w:val="24"/>
                          <w:szCs w:val="24"/>
                        </w:rPr>
                        <w:t>the</w:t>
                      </w:r>
                      <w:proofErr w:type="gramEnd"/>
                      <w:r w:rsidRPr="007D2D9F">
                        <w:rPr>
                          <w:rFonts w:ascii="Times New Roman" w:hAnsi="Times New Roman" w:cs="Times New Roman"/>
                          <w:sz w:val="24"/>
                          <w:szCs w:val="24"/>
                        </w:rPr>
                        <w:t xml:space="preserve"> journey.</w:t>
                      </w:r>
                    </w:p>
                    <w:p w:rsidR="002E4F60" w:rsidRPr="00CA48A2" w:rsidRDefault="002E4F60" w:rsidP="002E4F60">
                      <w:pPr>
                        <w:rPr>
                          <w:rFonts w:ascii="Times New Roman" w:hAnsi="Times New Roman" w:cs="Times New Roman"/>
                          <w:b/>
                          <w:sz w:val="28"/>
                          <w:szCs w:val="28"/>
                        </w:rPr>
                      </w:pPr>
                      <w:r w:rsidRPr="00CA48A2">
                        <w:rPr>
                          <w:rFonts w:ascii="Times New Roman" w:hAnsi="Times New Roman" w:cs="Times New Roman"/>
                          <w:b/>
                          <w:sz w:val="28"/>
                          <w:szCs w:val="28"/>
                        </w:rPr>
                        <w:t>Guidelines for Walking the Labyrinth</w:t>
                      </w:r>
                    </w:p>
                    <w:p w:rsidR="002E4F60" w:rsidRPr="0072088C" w:rsidRDefault="00B837C7" w:rsidP="002E4F60">
                      <w:pPr>
                        <w:pStyle w:val="ListParagraph"/>
                        <w:numPr>
                          <w:ilvl w:val="0"/>
                          <w:numId w:val="1"/>
                        </w:numPr>
                        <w:rPr>
                          <w:rFonts w:ascii="Times New Roman" w:hAnsi="Times New Roman" w:cs="Times New Roman"/>
                        </w:rPr>
                      </w:pPr>
                      <w:r>
                        <w:rPr>
                          <w:rFonts w:ascii="Times New Roman" w:hAnsi="Times New Roman" w:cs="Times New Roman"/>
                        </w:rPr>
                        <w:t xml:space="preserve">Clear your mind and become aware of your </w:t>
                      </w:r>
                      <w:r w:rsidR="002E4F60" w:rsidRPr="0072088C">
                        <w:rPr>
                          <w:rFonts w:ascii="Times New Roman" w:hAnsi="Times New Roman" w:cs="Times New Roman"/>
                        </w:rPr>
                        <w:t>breathing. Stop talking.</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If you desire, say a prayer or begin a meditation before moving to the entrance.</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 xml:space="preserve">Gradually release the day’s stresses as you </w:t>
                      </w:r>
                      <w:r>
                        <w:rPr>
                          <w:rFonts w:ascii="Times New Roman" w:hAnsi="Times New Roman" w:cs="Times New Roman"/>
                        </w:rPr>
                        <w:t xml:space="preserve">   </w:t>
                      </w:r>
                      <w:r w:rsidRPr="0072088C">
                        <w:rPr>
                          <w:rFonts w:ascii="Times New Roman" w:hAnsi="Times New Roman" w:cs="Times New Roman"/>
                        </w:rPr>
                        <w:t>start walking.</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If walking the labyrinth as part of a group, view it as a shared journey.</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Find your own pace. Don’t rush. Realize that some will walk faster than others.</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 xml:space="preserve">Let other travelers step around you as necessary. Remember, the labyrinth is a </w:t>
                      </w:r>
                      <w:r>
                        <w:rPr>
                          <w:rFonts w:ascii="Times New Roman" w:hAnsi="Times New Roman" w:cs="Times New Roman"/>
                        </w:rPr>
                        <w:t xml:space="preserve">       </w:t>
                      </w:r>
                      <w:r w:rsidRPr="0072088C">
                        <w:rPr>
                          <w:rFonts w:ascii="Times New Roman" w:hAnsi="Times New Roman" w:cs="Times New Roman"/>
                        </w:rPr>
                        <w:t>two-way street.</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Once at the center, sit, rest and focus for as long as</w:t>
                      </w:r>
                      <w:r>
                        <w:rPr>
                          <w:rFonts w:ascii="Times New Roman" w:hAnsi="Times New Roman" w:cs="Times New Roman"/>
                        </w:rPr>
                        <w:t xml:space="preserve"> </w:t>
                      </w:r>
                      <w:r w:rsidRPr="0072088C">
                        <w:rPr>
                          <w:rFonts w:ascii="Times New Roman" w:hAnsi="Times New Roman" w:cs="Times New Roman"/>
                        </w:rPr>
                        <w:t>you like. Pray or meditate, if so moved.</w:t>
                      </w:r>
                    </w:p>
                    <w:p w:rsidR="002E4F60" w:rsidRPr="0072088C" w:rsidRDefault="002E4F60" w:rsidP="002E4F60">
                      <w:pPr>
                        <w:pStyle w:val="ListParagraph"/>
                        <w:numPr>
                          <w:ilvl w:val="0"/>
                          <w:numId w:val="1"/>
                        </w:numPr>
                        <w:rPr>
                          <w:rFonts w:ascii="Times New Roman" w:hAnsi="Times New Roman" w:cs="Times New Roman"/>
                        </w:rPr>
                      </w:pPr>
                      <w:r w:rsidRPr="0072088C">
                        <w:rPr>
                          <w:rFonts w:ascii="Times New Roman" w:hAnsi="Times New Roman" w:cs="Times New Roman"/>
                        </w:rPr>
                        <w:t>As you walk out from the center, be aware of any changes within you. Concentrate on the experience of inner renewal.</w:t>
                      </w:r>
                    </w:p>
                    <w:p w:rsidR="002E4F60" w:rsidRPr="00CA48A2" w:rsidRDefault="002E4F60" w:rsidP="002E4F60">
                      <w:pPr>
                        <w:rPr>
                          <w:rFonts w:ascii="Times New Roman" w:hAnsi="Times New Roman" w:cs="Times New Roman"/>
                          <w:b/>
                          <w:sz w:val="28"/>
                          <w:szCs w:val="28"/>
                        </w:rPr>
                      </w:pPr>
                      <w:r w:rsidRPr="00CA48A2">
                        <w:rPr>
                          <w:rFonts w:ascii="Times New Roman" w:hAnsi="Times New Roman" w:cs="Times New Roman"/>
                          <w:b/>
                          <w:sz w:val="28"/>
                          <w:szCs w:val="28"/>
                        </w:rPr>
                        <w:t xml:space="preserve">The THREE-FOLD Path: </w:t>
                      </w:r>
                      <w:r>
                        <w:rPr>
                          <w:rFonts w:ascii="Times New Roman" w:hAnsi="Times New Roman" w:cs="Times New Roman"/>
                          <w:b/>
                          <w:sz w:val="28"/>
                          <w:szCs w:val="28"/>
                        </w:rPr>
                        <w:t xml:space="preserve">             </w:t>
                      </w:r>
                      <w:r w:rsidRPr="0072088C">
                        <w:rPr>
                          <w:rFonts w:ascii="Times New Roman" w:hAnsi="Times New Roman" w:cs="Times New Roman"/>
                          <w:i/>
                          <w:sz w:val="28"/>
                          <w:szCs w:val="28"/>
                        </w:rPr>
                        <w:t>Spiritual Imagery for Walking the Labyrinth</w:t>
                      </w:r>
                    </w:p>
                    <w:p w:rsidR="002E4F60" w:rsidRPr="00CA48A2" w:rsidRDefault="002E4F60" w:rsidP="002E4F60">
                      <w:pPr>
                        <w:rPr>
                          <w:rFonts w:ascii="Times New Roman" w:hAnsi="Times New Roman" w:cs="Times New Roman"/>
                          <w:b/>
                        </w:rPr>
                      </w:pPr>
                      <w:r w:rsidRPr="00CA48A2">
                        <w:rPr>
                          <w:rFonts w:ascii="Times New Roman" w:hAnsi="Times New Roman" w:cs="Times New Roman"/>
                          <w:b/>
                        </w:rPr>
                        <w:t>PURGATION ~ The Journey Inward</w:t>
                      </w:r>
                      <w:r>
                        <w:rPr>
                          <w:rFonts w:ascii="Times New Roman" w:hAnsi="Times New Roman" w:cs="Times New Roman"/>
                          <w:b/>
                        </w:rPr>
                        <w:t xml:space="preserve">            </w:t>
                      </w:r>
                      <w:r w:rsidRPr="0072088C">
                        <w:rPr>
                          <w:rFonts w:ascii="Times New Roman" w:hAnsi="Times New Roman" w:cs="Times New Roman"/>
                        </w:rPr>
                        <w:t>Purgation (cleansing) happens as you let go of the details and concerns of your ever</w:t>
                      </w:r>
                      <w:r>
                        <w:rPr>
                          <w:rFonts w:ascii="Times New Roman" w:hAnsi="Times New Roman" w:cs="Times New Roman"/>
                        </w:rPr>
                        <w:t>y</w:t>
                      </w:r>
                      <w:r w:rsidRPr="0072088C">
                        <w:rPr>
                          <w:rFonts w:ascii="Times New Roman" w:hAnsi="Times New Roman" w:cs="Times New Roman"/>
                        </w:rPr>
                        <w:t>day life. Empty your mind and quiet yourself. Find your own pace.</w:t>
                      </w:r>
                    </w:p>
                    <w:p w:rsidR="002E4F60" w:rsidRPr="00CA48A2" w:rsidRDefault="002E4F60" w:rsidP="002E4F60">
                      <w:pPr>
                        <w:rPr>
                          <w:rFonts w:ascii="Times New Roman" w:hAnsi="Times New Roman" w:cs="Times New Roman"/>
                          <w:b/>
                        </w:rPr>
                      </w:pPr>
                      <w:r w:rsidRPr="00CA48A2">
                        <w:rPr>
                          <w:rFonts w:ascii="Times New Roman" w:hAnsi="Times New Roman" w:cs="Times New Roman"/>
                          <w:b/>
                        </w:rPr>
                        <w:t>ILLUMINATION ~ Sitting in the Center</w:t>
                      </w:r>
                      <w:r>
                        <w:rPr>
                          <w:rFonts w:ascii="Times New Roman" w:hAnsi="Times New Roman" w:cs="Times New Roman"/>
                          <w:b/>
                        </w:rPr>
                        <w:t xml:space="preserve">  </w:t>
                      </w:r>
                      <w:r w:rsidRPr="0072088C">
                        <w:rPr>
                          <w:rFonts w:ascii="Times New Roman" w:hAnsi="Times New Roman" w:cs="Times New Roman"/>
                        </w:rPr>
                        <w:t>Illumination (revelation) occurs as</w:t>
                      </w:r>
                      <w:r>
                        <w:rPr>
                          <w:rFonts w:ascii="Times New Roman" w:hAnsi="Times New Roman" w:cs="Times New Roman"/>
                        </w:rPr>
                        <w:t xml:space="preserve"> </w:t>
                      </w:r>
                      <w:r w:rsidRPr="0072088C">
                        <w:rPr>
                          <w:rFonts w:ascii="Times New Roman" w:hAnsi="Times New Roman" w:cs="Times New Roman"/>
                        </w:rPr>
                        <w:t>you open yourself, perhaps through prayer or contemplation, to receive whatever gifts God desires to share with you: love, peace, forgiveness, joy, inspiration.</w:t>
                      </w:r>
                    </w:p>
                    <w:p w:rsidR="00102BE2" w:rsidRDefault="002E4F60" w:rsidP="002E4F60">
                      <w:pPr>
                        <w:rPr>
                          <w:rFonts w:ascii="Times New Roman" w:hAnsi="Times New Roman" w:cs="Times New Roman"/>
                        </w:rPr>
                      </w:pPr>
                      <w:r>
                        <w:rPr>
                          <w:rFonts w:ascii="Times New Roman" w:hAnsi="Times New Roman" w:cs="Times New Roman"/>
                          <w:b/>
                        </w:rPr>
                        <w:t>UNION ~ Return</w:t>
                      </w:r>
                      <w:r w:rsidRPr="00CA48A2">
                        <w:rPr>
                          <w:rFonts w:ascii="Times New Roman" w:hAnsi="Times New Roman" w:cs="Times New Roman"/>
                          <w:b/>
                        </w:rPr>
                        <w:t xml:space="preserve"> to the Outside</w:t>
                      </w:r>
                      <w:r>
                        <w:rPr>
                          <w:rFonts w:ascii="Times New Roman" w:hAnsi="Times New Roman" w:cs="Times New Roman"/>
                          <w:b/>
                        </w:rPr>
                        <w:t xml:space="preserve">                           </w:t>
                      </w:r>
                      <w:r w:rsidRPr="0072088C">
                        <w:rPr>
                          <w:rFonts w:ascii="Times New Roman" w:hAnsi="Times New Roman" w:cs="Times New Roman"/>
                        </w:rPr>
                        <w:t xml:space="preserve">Union (fellowship) happens as you enjoy God’s presence within you. As you leave the center and retrace the path, be aware of God’s presence. Allow it to fill and calm you. Carry the Divine light within as </w:t>
                      </w:r>
                      <w:r>
                        <w:rPr>
                          <w:rFonts w:ascii="Times New Roman" w:hAnsi="Times New Roman" w:cs="Times New Roman"/>
                        </w:rPr>
                        <w:t>you move forward into the world.</w:t>
                      </w:r>
                    </w:p>
                    <w:p w:rsidR="002E4F60" w:rsidRPr="00CA48A2" w:rsidRDefault="002E4F60" w:rsidP="002E4F60">
                      <w:pPr>
                        <w:jc w:val="right"/>
                        <w:rPr>
                          <w:rFonts w:ascii="Times New Roman" w:hAnsi="Times New Roman" w:cs="Times New Roman"/>
                          <w:b/>
                        </w:rPr>
                      </w:pPr>
                      <w:r>
                        <w:rPr>
                          <w:noProof/>
                        </w:rPr>
                        <w:drawing>
                          <wp:inline distT="0" distB="0" distL="0" distR="0" wp14:anchorId="66400C1E" wp14:editId="421DCE83">
                            <wp:extent cx="2332990" cy="9537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2990" cy="953770"/>
                                    </a:xfrm>
                                    <a:prstGeom prst="rect">
                                      <a:avLst/>
                                    </a:prstGeom>
                                  </pic:spPr>
                                </pic:pic>
                              </a:graphicData>
                            </a:graphic>
                          </wp:inline>
                        </w:drawing>
                      </w:r>
                    </w:p>
                  </w:txbxContent>
                </v:textbox>
              </v:shape>
            </w:pict>
          </mc:Fallback>
        </mc:AlternateContent>
      </w:r>
    </w:p>
    <w:p w:rsidR="00785EB5" w:rsidRPr="0072088C" w:rsidRDefault="00CA48A2">
      <w:pPr>
        <w:rPr>
          <w:b/>
        </w:rPr>
      </w:pPr>
      <w:r>
        <w:rPr>
          <w:b/>
          <w:noProof/>
        </w:rPr>
        <w:drawing>
          <wp:anchor distT="0" distB="0" distL="114300" distR="114300" simplePos="0" relativeHeight="251680768" behindDoc="0" locked="0" layoutInCell="1" allowOverlap="1" wp14:anchorId="24147C4C" wp14:editId="40F13106">
            <wp:simplePos x="0" y="0"/>
            <wp:positionH relativeFrom="page">
              <wp:posOffset>1346200</wp:posOffset>
            </wp:positionH>
            <wp:positionV relativeFrom="paragraph">
              <wp:posOffset>7810500</wp:posOffset>
            </wp:positionV>
            <wp:extent cx="2243455" cy="986790"/>
            <wp:effectExtent l="0" t="0" r="4445" b="3810"/>
            <wp:wrapThrough wrapText="bothSides">
              <wp:wrapPolygon edited="0">
                <wp:start x="0" y="0"/>
                <wp:lineTo x="0" y="21266"/>
                <wp:lineTo x="21459" y="21266"/>
                <wp:lineTo x="2145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HM logo_4c_w_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3455" cy="986790"/>
                    </a:xfrm>
                    <a:prstGeom prst="rect">
                      <a:avLst/>
                    </a:prstGeom>
                  </pic:spPr>
                </pic:pic>
              </a:graphicData>
            </a:graphic>
            <wp14:sizeRelH relativeFrom="page">
              <wp14:pctWidth>0</wp14:pctWidth>
            </wp14:sizeRelH>
            <wp14:sizeRelV relativeFrom="page">
              <wp14:pctHeight>0</wp14:pctHeight>
            </wp14:sizeRelV>
          </wp:anchor>
        </w:drawing>
      </w:r>
      <w:r w:rsidR="00785EB5">
        <w:br w:type="page"/>
      </w:r>
    </w:p>
    <w:p w:rsidR="007D67EE" w:rsidRDefault="006B28DD">
      <w:r>
        <w:rPr>
          <w:noProof/>
        </w:rPr>
        <w:lastRenderedPageBreak/>
        <mc:AlternateContent>
          <mc:Choice Requires="wps">
            <w:drawing>
              <wp:anchor distT="0" distB="0" distL="114300" distR="114300" simplePos="0" relativeHeight="251659264" behindDoc="0" locked="0" layoutInCell="1" allowOverlap="1" wp14:anchorId="402EB960" wp14:editId="5B8A675F">
                <wp:simplePos x="0" y="0"/>
                <wp:positionH relativeFrom="column">
                  <wp:posOffset>-161925</wp:posOffset>
                </wp:positionH>
                <wp:positionV relativeFrom="paragraph">
                  <wp:posOffset>-142875</wp:posOffset>
                </wp:positionV>
                <wp:extent cx="3419475" cy="942975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3419475" cy="9429750"/>
                        </a:xfrm>
                        <a:prstGeom prst="rect">
                          <a:avLst/>
                        </a:prstGeom>
                        <a:solidFill>
                          <a:schemeClr val="lt1"/>
                        </a:solidFill>
                        <a:ln w="7620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C5ED3" w:rsidRDefault="004F572C" w:rsidP="008C5ED3">
                            <w:pPr>
                              <w:jc w:val="center"/>
                              <w:rPr>
                                <w:rFonts w:ascii="Times New Roman" w:hAnsi="Times New Roman" w:cs="Times New Roman"/>
                                <w:b/>
                                <w:sz w:val="28"/>
                                <w:szCs w:val="28"/>
                              </w:rPr>
                            </w:pPr>
                            <w:r w:rsidRPr="004F572C">
                              <w:rPr>
                                <w:rFonts w:ascii="Times New Roman" w:hAnsi="Times New Roman" w:cs="Times New Roman"/>
                                <w:b/>
                                <w:sz w:val="28"/>
                                <w:szCs w:val="28"/>
                              </w:rPr>
                              <w:t>An Invitation to Walk the Labyrinth</w:t>
                            </w:r>
                          </w:p>
                          <w:p w:rsidR="008C5ED3" w:rsidRDefault="008C5ED3" w:rsidP="008C5ED3">
                            <w:pPr>
                              <w:rPr>
                                <w:rFonts w:ascii="Times New Roman" w:hAnsi="Times New Roman" w:cs="Times New Roman"/>
                                <w:b/>
                              </w:rPr>
                            </w:pPr>
                            <w:r w:rsidRPr="0040255B">
                              <w:rPr>
                                <w:rFonts w:ascii="Times New Roman" w:hAnsi="Times New Roman" w:cs="Times New Roman"/>
                                <w:noProof/>
                              </w:rPr>
                              <w:drawing>
                                <wp:inline distT="0" distB="0" distL="0" distR="0" wp14:anchorId="3D79F7D1" wp14:editId="0B24D276">
                                  <wp:extent cx="3160395" cy="2061845"/>
                                  <wp:effectExtent l="0" t="0" r="1905" b="0"/>
                                  <wp:docPr id="15" name="Picture 15" descr="H:\Prairie Retreat\Labyrinth\labyrinthgoo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airie Retreat\Labyrinth\labyrinthgoodsh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0395" cy="2061845"/>
                                          </a:xfrm>
                                          <a:prstGeom prst="rect">
                                            <a:avLst/>
                                          </a:prstGeom>
                                          <a:noFill/>
                                          <a:ln>
                                            <a:noFill/>
                                          </a:ln>
                                          <a:effectLst>
                                            <a:softEdge rad="63500"/>
                                          </a:effectLst>
                                        </pic:spPr>
                                      </pic:pic>
                                    </a:graphicData>
                                  </a:graphic>
                                </wp:inline>
                              </w:drawing>
                            </w:r>
                          </w:p>
                          <w:p w:rsidR="0032216E" w:rsidRPr="008C5ED3" w:rsidRDefault="0032216E" w:rsidP="008C5ED3">
                            <w:pPr>
                              <w:rPr>
                                <w:rFonts w:ascii="Times New Roman" w:hAnsi="Times New Roman" w:cs="Times New Roman"/>
                                <w:b/>
                                <w:sz w:val="28"/>
                                <w:szCs w:val="28"/>
                              </w:rPr>
                            </w:pPr>
                            <w:r w:rsidRPr="006244B9">
                              <w:rPr>
                                <w:rFonts w:ascii="Times New Roman" w:hAnsi="Times New Roman" w:cs="Times New Roman"/>
                                <w:b/>
                              </w:rPr>
                              <w:t>What is the Labyrinth?</w:t>
                            </w:r>
                          </w:p>
                          <w:p w:rsidR="0032216E" w:rsidRPr="006244B9" w:rsidRDefault="0032216E">
                            <w:pPr>
                              <w:rPr>
                                <w:rFonts w:ascii="Times New Roman" w:hAnsi="Times New Roman" w:cs="Times New Roman"/>
                                <w:sz w:val="21"/>
                                <w:szCs w:val="21"/>
                              </w:rPr>
                            </w:pPr>
                            <w:r w:rsidRPr="006244B9">
                              <w:rPr>
                                <w:rFonts w:ascii="Times New Roman" w:hAnsi="Times New Roman" w:cs="Times New Roman"/>
                                <w:sz w:val="21"/>
                                <w:szCs w:val="21"/>
                              </w:rPr>
                              <w:t>The labyrinth can be described as a powerful spiritual tool whose path leads one to one’s own center. It is a sacred design, a divine imprint or archetype. This ancient “pattern with a purpose” is</w:t>
                            </w:r>
                            <w:r w:rsidR="006244B9" w:rsidRPr="006244B9">
                              <w:rPr>
                                <w:rFonts w:ascii="Times New Roman" w:hAnsi="Times New Roman" w:cs="Times New Roman"/>
                                <w:sz w:val="21"/>
                                <w:szCs w:val="21"/>
                              </w:rPr>
                              <w:t xml:space="preserve"> </w:t>
                            </w:r>
                            <w:r w:rsidRPr="006244B9">
                              <w:rPr>
                                <w:rFonts w:ascii="Times New Roman" w:hAnsi="Times New Roman" w:cs="Times New Roman"/>
                                <w:sz w:val="21"/>
                                <w:szCs w:val="21"/>
                              </w:rPr>
                              <w:t>now coming back into use as people all over the world seek new ways to experience and understand their life journeys.</w:t>
                            </w:r>
                          </w:p>
                          <w:p w:rsidR="0032216E" w:rsidRPr="006244B9" w:rsidRDefault="0032216E">
                            <w:pPr>
                              <w:rPr>
                                <w:rFonts w:ascii="Times New Roman" w:hAnsi="Times New Roman" w:cs="Times New Roman"/>
                                <w:sz w:val="21"/>
                                <w:szCs w:val="21"/>
                              </w:rPr>
                            </w:pPr>
                            <w:r w:rsidRPr="006244B9">
                              <w:rPr>
                                <w:rFonts w:ascii="Times New Roman" w:hAnsi="Times New Roman" w:cs="Times New Roman"/>
                                <w:sz w:val="21"/>
                                <w:szCs w:val="21"/>
                              </w:rPr>
                              <w:t>The labyrinth pattern has one concentric, circular path with no dead ends, w</w:t>
                            </w:r>
                            <w:r w:rsidR="006244B9" w:rsidRPr="006244B9">
                              <w:rPr>
                                <w:rFonts w:ascii="Times New Roman" w:hAnsi="Times New Roman" w:cs="Times New Roman"/>
                                <w:sz w:val="21"/>
                                <w:szCs w:val="21"/>
                              </w:rPr>
                              <w:t>h</w:t>
                            </w:r>
                            <w:r w:rsidRPr="006244B9">
                              <w:rPr>
                                <w:rFonts w:ascii="Times New Roman" w:hAnsi="Times New Roman" w:cs="Times New Roman"/>
                                <w:sz w:val="21"/>
                                <w:szCs w:val="21"/>
                              </w:rPr>
                              <w:t>ich always leads to the center. By following the one path to the center, the seeker can use the labyrinth to quiet the mind and find peace and illumination at the center of his or her being. This is a tool for meditation that serves as a metaphor for one’s spiritual journey. The labyrinth reflects back to the seeker whatever he or she needs to discover.</w:t>
                            </w:r>
                          </w:p>
                          <w:p w:rsidR="0032216E" w:rsidRPr="006244B9" w:rsidRDefault="0032216E">
                            <w:pPr>
                              <w:rPr>
                                <w:rFonts w:ascii="Times New Roman" w:hAnsi="Times New Roman" w:cs="Times New Roman"/>
                                <w:b/>
                              </w:rPr>
                            </w:pPr>
                            <w:r w:rsidRPr="006244B9">
                              <w:rPr>
                                <w:rFonts w:ascii="Times New Roman" w:hAnsi="Times New Roman" w:cs="Times New Roman"/>
                                <w:b/>
                              </w:rPr>
                              <w:t>The History of the Labyrinth</w:t>
                            </w:r>
                          </w:p>
                          <w:p w:rsidR="0032216E" w:rsidRPr="006244B9" w:rsidRDefault="0032216E">
                            <w:pPr>
                              <w:rPr>
                                <w:rFonts w:ascii="Times New Roman" w:hAnsi="Times New Roman" w:cs="Times New Roman"/>
                                <w:sz w:val="21"/>
                                <w:szCs w:val="21"/>
                              </w:rPr>
                            </w:pPr>
                            <w:r w:rsidRPr="006244B9">
                              <w:rPr>
                                <w:rFonts w:ascii="Times New Roman" w:hAnsi="Times New Roman" w:cs="Times New Roman"/>
                                <w:sz w:val="21"/>
                                <w:szCs w:val="21"/>
                              </w:rPr>
                              <w:t>Various styles of labyrinth patterns can be found in ancient cultures dating back as far as 5,000 years and found in places as diverse as Peru, Arizona, Iceland, Crete, Egypt, India, Sweden, England and France. Christians have practiced this particular form of wa</w:t>
                            </w:r>
                            <w:r w:rsidR="0031163B" w:rsidRPr="006244B9">
                              <w:rPr>
                                <w:rFonts w:ascii="Times New Roman" w:hAnsi="Times New Roman" w:cs="Times New Roman"/>
                                <w:sz w:val="21"/>
                                <w:szCs w:val="21"/>
                              </w:rPr>
                              <w:t>lking medication since at least</w:t>
                            </w:r>
                            <w:r w:rsidRPr="006244B9">
                              <w:rPr>
                                <w:rFonts w:ascii="Times New Roman" w:hAnsi="Times New Roman" w:cs="Times New Roman"/>
                                <w:sz w:val="21"/>
                                <w:szCs w:val="21"/>
                              </w:rPr>
                              <w:t xml:space="preserve"> the 13</w:t>
                            </w:r>
                            <w:r w:rsidRPr="006244B9">
                              <w:rPr>
                                <w:rFonts w:ascii="Times New Roman" w:hAnsi="Times New Roman" w:cs="Times New Roman"/>
                                <w:sz w:val="21"/>
                                <w:szCs w:val="21"/>
                                <w:vertAlign w:val="superscript"/>
                              </w:rPr>
                              <w:t>th</w:t>
                            </w:r>
                            <w:r w:rsidRPr="006244B9">
                              <w:rPr>
                                <w:rFonts w:ascii="Times New Roman" w:hAnsi="Times New Roman" w:cs="Times New Roman"/>
                                <w:sz w:val="21"/>
                                <w:szCs w:val="21"/>
                              </w:rPr>
                              <w:t xml:space="preserve"> century, when a labyrinth was placed on the floor of Chartres Cathedral in France. The labyrinth gave Christians who would otherwise have been unable to make the journey to the Holy Land a way of emulating the experience of making a pilgrimage. By following the path from the outside of the circle to the center and back again, they hoped to experience something analogous to the transforming journey to Jerusalem.</w:t>
                            </w:r>
                          </w:p>
                          <w:p w:rsidR="0032216E" w:rsidRPr="006244B9" w:rsidRDefault="0032216E">
                            <w:pPr>
                              <w:rPr>
                                <w:rFonts w:ascii="Times New Roman" w:hAnsi="Times New Roman" w:cs="Times New Roman"/>
                                <w:b/>
                              </w:rPr>
                            </w:pPr>
                            <w:r w:rsidRPr="006244B9">
                              <w:rPr>
                                <w:rFonts w:ascii="Times New Roman" w:hAnsi="Times New Roman" w:cs="Times New Roman"/>
                                <w:b/>
                              </w:rPr>
                              <w:t>Why Choose to Walk the Labyrinth?</w:t>
                            </w:r>
                          </w:p>
                          <w:p w:rsidR="0032216E" w:rsidRPr="006244B9" w:rsidRDefault="0032216E">
                            <w:pPr>
                              <w:rPr>
                                <w:rFonts w:ascii="Times New Roman" w:hAnsi="Times New Roman" w:cs="Times New Roman"/>
                                <w:sz w:val="21"/>
                                <w:szCs w:val="21"/>
                              </w:rPr>
                            </w:pPr>
                            <w:r w:rsidRPr="006244B9">
                              <w:rPr>
                                <w:rFonts w:ascii="Times New Roman" w:hAnsi="Times New Roman" w:cs="Times New Roman"/>
                                <w:sz w:val="21"/>
                                <w:szCs w:val="21"/>
                              </w:rPr>
                              <w:t>One might choose to walk the labyrinth for any number of reasons. Perhaps to evaluate life choices, think deeply about a particular issue or there may be a longing to contemplate the Divine. Walking the labyrinth could lead to personal discovery, spiritual insight, a sense of connectedness and inner peace. Each Walk is unique. Of utmost importance is to walk with an open heart and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EB960" id="Text Box 1" o:spid="_x0000_s1028" type="#_x0000_t202" style="position:absolute;margin-left:-12.75pt;margin-top:-11.25pt;width:269.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" fillcolor="white [3201]" strokecolor="#375623 [1609]" strokeweight="6pt">
                <v:textbox>
                  <w:txbxContent>
                    <w:p w:rsidR="008C5ED3" w:rsidRDefault="004F572C" w:rsidP="008C5ED3">
                      <w:pPr>
                        <w:jc w:val="center"/>
                        <w:rPr>
                          <w:rFonts w:ascii="Times New Roman" w:hAnsi="Times New Roman" w:cs="Times New Roman"/>
                          <w:b/>
                          <w:sz w:val="28"/>
                          <w:szCs w:val="28"/>
                        </w:rPr>
                      </w:pPr>
                      <w:r w:rsidRPr="004F572C">
                        <w:rPr>
                          <w:rFonts w:ascii="Times New Roman" w:hAnsi="Times New Roman" w:cs="Times New Roman"/>
                          <w:b/>
                          <w:sz w:val="28"/>
                          <w:szCs w:val="28"/>
                        </w:rPr>
                        <w:t>An Invitation to Walk the Labyrinth</w:t>
                      </w:r>
                    </w:p>
                    <w:p w:rsidR="008C5ED3" w:rsidRDefault="008C5ED3" w:rsidP="008C5ED3">
                      <w:pPr>
                        <w:rPr>
                          <w:rFonts w:ascii="Times New Roman" w:hAnsi="Times New Roman" w:cs="Times New Roman"/>
                          <w:b/>
                        </w:rPr>
                      </w:pPr>
                      <w:r w:rsidRPr="0040255B">
                        <w:rPr>
                          <w:rFonts w:ascii="Times New Roman" w:hAnsi="Times New Roman" w:cs="Times New Roman"/>
                          <w:noProof/>
                        </w:rPr>
                        <w:drawing>
                          <wp:inline distT="0" distB="0" distL="0" distR="0" wp14:anchorId="3D79F7D1" wp14:editId="0B24D276">
                            <wp:extent cx="3160395" cy="2061845"/>
                            <wp:effectExtent l="0" t="0" r="1905" b="0"/>
                            <wp:docPr id="15" name="Picture 15" descr="H:\Prairie Retreat\Labyrinth\labyrinthgoo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airie Retreat\Labyrinth\labyrinthgoodsh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0395" cy="2061845"/>
                                    </a:xfrm>
                                    <a:prstGeom prst="rect">
                                      <a:avLst/>
                                    </a:prstGeom>
                                    <a:noFill/>
                                    <a:ln>
                                      <a:noFill/>
                                    </a:ln>
                                    <a:effectLst>
                                      <a:softEdge rad="63500"/>
                                    </a:effectLst>
                                  </pic:spPr>
                                </pic:pic>
                              </a:graphicData>
                            </a:graphic>
                          </wp:inline>
                        </w:drawing>
                      </w:r>
                    </w:p>
                    <w:p w:rsidR="0032216E" w:rsidRPr="008C5ED3" w:rsidRDefault="0032216E" w:rsidP="008C5ED3">
                      <w:pPr>
                        <w:rPr>
                          <w:rFonts w:ascii="Times New Roman" w:hAnsi="Times New Roman" w:cs="Times New Roman"/>
                          <w:b/>
                          <w:sz w:val="28"/>
                          <w:szCs w:val="28"/>
                        </w:rPr>
                      </w:pPr>
                      <w:r w:rsidRPr="006244B9">
                        <w:rPr>
                          <w:rFonts w:ascii="Times New Roman" w:hAnsi="Times New Roman" w:cs="Times New Roman"/>
                          <w:b/>
                        </w:rPr>
                        <w:t>What is the Labyrinth?</w:t>
                      </w:r>
                    </w:p>
                    <w:p w:rsidR="0032216E" w:rsidRPr="006244B9" w:rsidRDefault="0032216E">
                      <w:pPr>
                        <w:rPr>
                          <w:rFonts w:ascii="Times New Roman" w:hAnsi="Times New Roman" w:cs="Times New Roman"/>
                          <w:sz w:val="21"/>
                          <w:szCs w:val="21"/>
                        </w:rPr>
                      </w:pPr>
                      <w:r w:rsidRPr="006244B9">
                        <w:rPr>
                          <w:rFonts w:ascii="Times New Roman" w:hAnsi="Times New Roman" w:cs="Times New Roman"/>
                          <w:sz w:val="21"/>
                          <w:szCs w:val="21"/>
                        </w:rPr>
                        <w:t>The labyrinth can be described as a powerful spiritual tool whose path leads one to one’s own center. It is a sacred design, a divine imprint or archetype. This ancient “pattern with a purpose” is</w:t>
                      </w:r>
                      <w:r w:rsidR="006244B9" w:rsidRPr="006244B9">
                        <w:rPr>
                          <w:rFonts w:ascii="Times New Roman" w:hAnsi="Times New Roman" w:cs="Times New Roman"/>
                          <w:sz w:val="21"/>
                          <w:szCs w:val="21"/>
                        </w:rPr>
                        <w:t xml:space="preserve"> </w:t>
                      </w:r>
                      <w:r w:rsidRPr="006244B9">
                        <w:rPr>
                          <w:rFonts w:ascii="Times New Roman" w:hAnsi="Times New Roman" w:cs="Times New Roman"/>
                          <w:sz w:val="21"/>
                          <w:szCs w:val="21"/>
                        </w:rPr>
                        <w:t>now coming back into use as people all over the world seek new ways to experience and understand their life journeys.</w:t>
                      </w:r>
                    </w:p>
                    <w:p w:rsidR="0032216E" w:rsidRPr="006244B9" w:rsidRDefault="0032216E">
                      <w:pPr>
                        <w:rPr>
                          <w:rFonts w:ascii="Times New Roman" w:hAnsi="Times New Roman" w:cs="Times New Roman"/>
                          <w:sz w:val="21"/>
                          <w:szCs w:val="21"/>
                        </w:rPr>
                      </w:pPr>
                      <w:r w:rsidRPr="006244B9">
                        <w:rPr>
                          <w:rFonts w:ascii="Times New Roman" w:hAnsi="Times New Roman" w:cs="Times New Roman"/>
                          <w:sz w:val="21"/>
                          <w:szCs w:val="21"/>
                        </w:rPr>
                        <w:t>The labyrinth pattern has one concentric, circular path with no dead ends, w</w:t>
                      </w:r>
                      <w:r w:rsidR="006244B9" w:rsidRPr="006244B9">
                        <w:rPr>
                          <w:rFonts w:ascii="Times New Roman" w:hAnsi="Times New Roman" w:cs="Times New Roman"/>
                          <w:sz w:val="21"/>
                          <w:szCs w:val="21"/>
                        </w:rPr>
                        <w:t>h</w:t>
                      </w:r>
                      <w:r w:rsidRPr="006244B9">
                        <w:rPr>
                          <w:rFonts w:ascii="Times New Roman" w:hAnsi="Times New Roman" w:cs="Times New Roman"/>
                          <w:sz w:val="21"/>
                          <w:szCs w:val="21"/>
                        </w:rPr>
                        <w:t>ich always leads to the center. By following the one path to the center, the seeker can use the labyrinth to quiet the mind and find peace and illumination at the center of his or her being. This is a tool for meditation that serves as a metaphor for one’s spiritual journey. The labyrinth reflects back to the seeker whatever he or she needs to discover.</w:t>
                      </w:r>
                    </w:p>
                    <w:p w:rsidR="0032216E" w:rsidRPr="006244B9" w:rsidRDefault="0032216E">
                      <w:pPr>
                        <w:rPr>
                          <w:rFonts w:ascii="Times New Roman" w:hAnsi="Times New Roman" w:cs="Times New Roman"/>
                          <w:b/>
                        </w:rPr>
                      </w:pPr>
                      <w:r w:rsidRPr="006244B9">
                        <w:rPr>
                          <w:rFonts w:ascii="Times New Roman" w:hAnsi="Times New Roman" w:cs="Times New Roman"/>
                          <w:b/>
                        </w:rPr>
                        <w:t>The History of the Labyrinth</w:t>
                      </w:r>
                    </w:p>
                    <w:p w:rsidR="0032216E" w:rsidRPr="006244B9" w:rsidRDefault="0032216E">
                      <w:pPr>
                        <w:rPr>
                          <w:rFonts w:ascii="Times New Roman" w:hAnsi="Times New Roman" w:cs="Times New Roman"/>
                          <w:sz w:val="21"/>
                          <w:szCs w:val="21"/>
                        </w:rPr>
                      </w:pPr>
                      <w:r w:rsidRPr="006244B9">
                        <w:rPr>
                          <w:rFonts w:ascii="Times New Roman" w:hAnsi="Times New Roman" w:cs="Times New Roman"/>
                          <w:sz w:val="21"/>
                          <w:szCs w:val="21"/>
                        </w:rPr>
                        <w:t>Various styles of labyrinth patterns can be found in ancient cultures dating back as far as 5,000 years and found in places as diverse as Peru, Arizona, Iceland, Crete, Egypt, India, Sweden, England and France. Christians have practiced this particular form of wa</w:t>
                      </w:r>
                      <w:r w:rsidR="0031163B" w:rsidRPr="006244B9">
                        <w:rPr>
                          <w:rFonts w:ascii="Times New Roman" w:hAnsi="Times New Roman" w:cs="Times New Roman"/>
                          <w:sz w:val="21"/>
                          <w:szCs w:val="21"/>
                        </w:rPr>
                        <w:t>lking medication since at least</w:t>
                      </w:r>
                      <w:r w:rsidRPr="006244B9">
                        <w:rPr>
                          <w:rFonts w:ascii="Times New Roman" w:hAnsi="Times New Roman" w:cs="Times New Roman"/>
                          <w:sz w:val="21"/>
                          <w:szCs w:val="21"/>
                        </w:rPr>
                        <w:t xml:space="preserve"> the 13</w:t>
                      </w:r>
                      <w:r w:rsidRPr="006244B9">
                        <w:rPr>
                          <w:rFonts w:ascii="Times New Roman" w:hAnsi="Times New Roman" w:cs="Times New Roman"/>
                          <w:sz w:val="21"/>
                          <w:szCs w:val="21"/>
                          <w:vertAlign w:val="superscript"/>
                        </w:rPr>
                        <w:t>th</w:t>
                      </w:r>
                      <w:r w:rsidRPr="006244B9">
                        <w:rPr>
                          <w:rFonts w:ascii="Times New Roman" w:hAnsi="Times New Roman" w:cs="Times New Roman"/>
                          <w:sz w:val="21"/>
                          <w:szCs w:val="21"/>
                        </w:rPr>
                        <w:t xml:space="preserve"> century, when a labyrinth was placed on the floor of Chartres Cathedral in France. The labyrinth gave Christians who would otherwise have been unable to make the journey to the Holy Land a way of emulating the experience of making a pilgrimage. By following the path from the outside of the circle to the center and back again, they hoped to experience something analogous to the transforming journey to Jerusalem.</w:t>
                      </w:r>
                    </w:p>
                    <w:p w:rsidR="0032216E" w:rsidRPr="006244B9" w:rsidRDefault="0032216E">
                      <w:pPr>
                        <w:rPr>
                          <w:rFonts w:ascii="Times New Roman" w:hAnsi="Times New Roman" w:cs="Times New Roman"/>
                          <w:b/>
                        </w:rPr>
                      </w:pPr>
                      <w:r w:rsidRPr="006244B9">
                        <w:rPr>
                          <w:rFonts w:ascii="Times New Roman" w:hAnsi="Times New Roman" w:cs="Times New Roman"/>
                          <w:b/>
                        </w:rPr>
                        <w:t>Why Choose to Walk the Labyrinth?</w:t>
                      </w:r>
                    </w:p>
                    <w:p w:rsidR="0032216E" w:rsidRPr="006244B9" w:rsidRDefault="0032216E">
                      <w:pPr>
                        <w:rPr>
                          <w:rFonts w:ascii="Times New Roman" w:hAnsi="Times New Roman" w:cs="Times New Roman"/>
                          <w:sz w:val="21"/>
                          <w:szCs w:val="21"/>
                        </w:rPr>
                      </w:pPr>
                      <w:r w:rsidRPr="006244B9">
                        <w:rPr>
                          <w:rFonts w:ascii="Times New Roman" w:hAnsi="Times New Roman" w:cs="Times New Roman"/>
                          <w:sz w:val="21"/>
                          <w:szCs w:val="21"/>
                        </w:rPr>
                        <w:t>One might choose to walk the labyrinth for any number of reasons. Perhaps to evaluate life choices, think deeply about a particular issue or there may be a longing to contemplate the Divine. Walking the labyrinth could lead to personal discovery, spiritual insight, a sense of connectedness and inner peace. Each Walk is unique. Of utmost importance is to walk with an open heart and mind.</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96FC308" wp14:editId="5F99E76A">
                <wp:simplePos x="0" y="0"/>
                <wp:positionH relativeFrom="column">
                  <wp:posOffset>3638550</wp:posOffset>
                </wp:positionH>
                <wp:positionV relativeFrom="paragraph">
                  <wp:posOffset>-142875</wp:posOffset>
                </wp:positionV>
                <wp:extent cx="3419475" cy="9429750"/>
                <wp:effectExtent l="38100" t="38100" r="47625" b="38100"/>
                <wp:wrapNone/>
                <wp:docPr id="11" name="Text Box 11"/>
                <wp:cNvGraphicFramePr/>
                <a:graphic xmlns:a="http://schemas.openxmlformats.org/drawingml/2006/main">
                  <a:graphicData uri="http://schemas.microsoft.com/office/word/2010/wordprocessingShape">
                    <wps:wsp>
                      <wps:cNvSpPr txBox="1"/>
                      <wps:spPr>
                        <a:xfrm>
                          <a:off x="0" y="0"/>
                          <a:ext cx="3419475" cy="9429750"/>
                        </a:xfrm>
                        <a:prstGeom prst="rect">
                          <a:avLst/>
                        </a:prstGeom>
                        <a:solidFill>
                          <a:sysClr val="window" lastClr="FFFFFF"/>
                        </a:solidFill>
                        <a:ln w="76200">
                          <a:solidFill>
                            <a:srgbClr val="70AD47">
                              <a:lumMod val="50000"/>
                            </a:srgbClr>
                          </a:solidFill>
                        </a:ln>
                        <a:effectLst/>
                      </wps:spPr>
                      <wps:txbx>
                        <w:txbxContent>
                          <w:p w:rsidR="002469CE" w:rsidRDefault="002469CE" w:rsidP="008C5ED3">
                            <w:pPr>
                              <w:jc w:val="center"/>
                              <w:rPr>
                                <w:rFonts w:ascii="Times New Roman" w:hAnsi="Times New Roman" w:cs="Times New Roman"/>
                                <w:b/>
                              </w:rPr>
                            </w:pPr>
                            <w:r w:rsidRPr="004F572C">
                              <w:rPr>
                                <w:rFonts w:ascii="Times New Roman" w:hAnsi="Times New Roman" w:cs="Times New Roman"/>
                                <w:b/>
                                <w:sz w:val="28"/>
                                <w:szCs w:val="28"/>
                              </w:rPr>
                              <w:t>An Invitation to Walk the Labyrinth</w:t>
                            </w:r>
                          </w:p>
                          <w:p w:rsidR="008C5ED3" w:rsidRDefault="008C5ED3" w:rsidP="002469CE">
                            <w:pPr>
                              <w:rPr>
                                <w:rFonts w:ascii="Times New Roman" w:hAnsi="Times New Roman" w:cs="Times New Roman"/>
                                <w:b/>
                              </w:rPr>
                            </w:pPr>
                            <w:r w:rsidRPr="0040255B">
                              <w:rPr>
                                <w:rFonts w:ascii="Times New Roman" w:hAnsi="Times New Roman" w:cs="Times New Roman"/>
                                <w:noProof/>
                              </w:rPr>
                              <w:drawing>
                                <wp:inline distT="0" distB="0" distL="0" distR="0" wp14:anchorId="3D79F7D1" wp14:editId="0B24D276">
                                  <wp:extent cx="3160395" cy="2061845"/>
                                  <wp:effectExtent l="0" t="0" r="1905" b="0"/>
                                  <wp:docPr id="14" name="Picture 14" descr="H:\Prairie Retreat\Labyrinth\labyrinthgoo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airie Retreat\Labyrinth\labyrinthgoodsh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0395" cy="2061845"/>
                                          </a:xfrm>
                                          <a:prstGeom prst="rect">
                                            <a:avLst/>
                                          </a:prstGeom>
                                          <a:noFill/>
                                          <a:ln>
                                            <a:noFill/>
                                          </a:ln>
                                          <a:effectLst>
                                            <a:softEdge rad="76200"/>
                                          </a:effectLst>
                                        </pic:spPr>
                                      </pic:pic>
                                    </a:graphicData>
                                  </a:graphic>
                                </wp:inline>
                              </w:drawing>
                            </w:r>
                          </w:p>
                          <w:p w:rsidR="002469CE" w:rsidRDefault="002469CE" w:rsidP="002469CE">
                            <w:pPr>
                              <w:rPr>
                                <w:rFonts w:ascii="Times New Roman" w:hAnsi="Times New Roman" w:cs="Times New Roman"/>
                                <w:b/>
                              </w:rPr>
                            </w:pPr>
                            <w:r w:rsidRPr="006244B9">
                              <w:rPr>
                                <w:rFonts w:ascii="Times New Roman" w:hAnsi="Times New Roman" w:cs="Times New Roman"/>
                                <w:b/>
                              </w:rPr>
                              <w:t>What is the Labyrinth?</w:t>
                            </w:r>
                          </w:p>
                          <w:p w:rsidR="002469CE" w:rsidRPr="002469CE" w:rsidRDefault="002469CE" w:rsidP="002469CE">
                            <w:pPr>
                              <w:rPr>
                                <w:rFonts w:ascii="Times New Roman" w:hAnsi="Times New Roman" w:cs="Times New Roman"/>
                                <w:b/>
                                <w:noProof/>
                              </w:rPr>
                            </w:pPr>
                            <w:r w:rsidRPr="002469CE">
                              <w:rPr>
                                <w:rFonts w:ascii="Times New Roman" w:hAnsi="Times New Roman" w:cs="Times New Roman"/>
                                <w:b/>
                              </w:rPr>
                              <w:t xml:space="preserve"> </w:t>
                            </w:r>
                            <w:r w:rsidRPr="006244B9">
                              <w:rPr>
                                <w:rFonts w:ascii="Times New Roman" w:hAnsi="Times New Roman" w:cs="Times New Roman"/>
                                <w:sz w:val="21"/>
                                <w:szCs w:val="21"/>
                              </w:rPr>
                              <w:t>The labyrinth can be described as a powerful spiritual tool whose path leads one to one’s own center. It is a sacred design, a divine imprint or archetype. This ancient “pattern with a purpose” is now coming back into use as people all over the world seek new ways to experience and understand their life journeys.</w:t>
                            </w:r>
                          </w:p>
                          <w:p w:rsidR="002469CE" w:rsidRPr="006244B9" w:rsidRDefault="002469CE" w:rsidP="002469CE">
                            <w:pPr>
                              <w:rPr>
                                <w:rFonts w:ascii="Times New Roman" w:hAnsi="Times New Roman" w:cs="Times New Roman"/>
                                <w:sz w:val="21"/>
                                <w:szCs w:val="21"/>
                              </w:rPr>
                            </w:pPr>
                            <w:r w:rsidRPr="006244B9">
                              <w:rPr>
                                <w:rFonts w:ascii="Times New Roman" w:hAnsi="Times New Roman" w:cs="Times New Roman"/>
                                <w:sz w:val="21"/>
                                <w:szCs w:val="21"/>
                              </w:rPr>
                              <w:t>The labyrinth pattern has one concentric, circular path with no dead ends, which always leads to the center. By following the one path to the center, the seeker can use the labyrinth to quiet the mind and find peace and illumination at the center of his or her being. This is a tool for meditation that serves as a metaphor for one’s spiritual journey. The labyrinth reflects back to the seeker whatever he or she needs to discover.</w:t>
                            </w:r>
                          </w:p>
                          <w:p w:rsidR="002469CE" w:rsidRDefault="002469CE" w:rsidP="002469CE">
                            <w:pPr>
                              <w:rPr>
                                <w:rFonts w:ascii="Times New Roman" w:hAnsi="Times New Roman" w:cs="Times New Roman"/>
                                <w:b/>
                              </w:rPr>
                            </w:pPr>
                            <w:r w:rsidRPr="006244B9">
                              <w:rPr>
                                <w:rFonts w:ascii="Times New Roman" w:hAnsi="Times New Roman" w:cs="Times New Roman"/>
                                <w:b/>
                              </w:rPr>
                              <w:t>The History of the Labyrinth</w:t>
                            </w:r>
                          </w:p>
                          <w:p w:rsidR="002469CE" w:rsidRPr="002469CE" w:rsidRDefault="002469CE" w:rsidP="002469CE">
                            <w:pPr>
                              <w:rPr>
                                <w:rFonts w:ascii="Times New Roman" w:hAnsi="Times New Roman" w:cs="Times New Roman"/>
                                <w:b/>
                              </w:rPr>
                            </w:pPr>
                            <w:r w:rsidRPr="006244B9">
                              <w:rPr>
                                <w:rFonts w:ascii="Times New Roman" w:hAnsi="Times New Roman" w:cs="Times New Roman"/>
                                <w:sz w:val="21"/>
                                <w:szCs w:val="21"/>
                              </w:rPr>
                              <w:t>Various styles of labyrinth patterns can be found in ancient cultures dating back as far as 5,000 years and found in places as diverse as Peru, Arizona, Iceland, Crete, Egypt, India, Sweden, England and France. Christians have practiced this particular form of walking medication since at least the 13</w:t>
                            </w:r>
                            <w:r w:rsidRPr="006244B9">
                              <w:rPr>
                                <w:rFonts w:ascii="Times New Roman" w:hAnsi="Times New Roman" w:cs="Times New Roman"/>
                                <w:sz w:val="21"/>
                                <w:szCs w:val="21"/>
                                <w:vertAlign w:val="superscript"/>
                              </w:rPr>
                              <w:t>th</w:t>
                            </w:r>
                            <w:r w:rsidRPr="006244B9">
                              <w:rPr>
                                <w:rFonts w:ascii="Times New Roman" w:hAnsi="Times New Roman" w:cs="Times New Roman"/>
                                <w:sz w:val="21"/>
                                <w:szCs w:val="21"/>
                              </w:rPr>
                              <w:t xml:space="preserve"> century, when a labyrinth was placed on the floor of Chartres Cathedral in France. The labyrinth gave Christians who would otherwise have been unable to make the journey to the Holy Land a way of emulating the experience of making a pilgrimage. By following the path from the outside of the circle to the center and back again, they hoped to experience something analogous to the transforming journey to Jerusalem.</w:t>
                            </w:r>
                          </w:p>
                          <w:p w:rsidR="002469CE" w:rsidRDefault="002469CE" w:rsidP="002469CE">
                            <w:pPr>
                              <w:rPr>
                                <w:rFonts w:ascii="Times New Roman" w:hAnsi="Times New Roman" w:cs="Times New Roman"/>
                                <w:b/>
                                <w:noProof/>
                              </w:rPr>
                            </w:pPr>
                            <w:r w:rsidRPr="006244B9">
                              <w:rPr>
                                <w:rFonts w:ascii="Times New Roman" w:hAnsi="Times New Roman" w:cs="Times New Roman"/>
                                <w:b/>
                              </w:rPr>
                              <w:t>Why Choose to Walk the Labyrinth?</w:t>
                            </w:r>
                            <w:r w:rsidRPr="002469CE">
                              <w:rPr>
                                <w:rFonts w:ascii="Times New Roman" w:hAnsi="Times New Roman" w:cs="Times New Roman"/>
                                <w:b/>
                              </w:rPr>
                              <w:t xml:space="preserve"> </w:t>
                            </w:r>
                          </w:p>
                          <w:p w:rsidR="002469CE" w:rsidRPr="002469CE" w:rsidRDefault="002469CE" w:rsidP="002469CE">
                            <w:pPr>
                              <w:rPr>
                                <w:rFonts w:ascii="Times New Roman" w:hAnsi="Times New Roman" w:cs="Times New Roman"/>
                                <w:b/>
                              </w:rPr>
                            </w:pPr>
                            <w:r w:rsidRPr="006244B9">
                              <w:rPr>
                                <w:rFonts w:ascii="Times New Roman" w:hAnsi="Times New Roman" w:cs="Times New Roman"/>
                                <w:sz w:val="21"/>
                                <w:szCs w:val="21"/>
                              </w:rPr>
                              <w:t>One might choose to walk the labyrinth for any number of reasons. Perhaps to evaluate life choices, think deeply about a particular issue or there may be a longing to contemplate the Divine. Walking the labyrinth could lead to personal discovery, spiritual insight, a sense of connectedness and inner peace. Each Walk is unique. Of utmost importance is to walk with an open heart and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C308" id="Text Box 11" o:spid="_x0000_s1029" type="#_x0000_t202" style="position:absolute;margin-left:286.5pt;margin-top:-11.25pt;width:269.25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" fillcolor="window" strokecolor="#385723" strokeweight="6pt">
                <v:textbox>
                  <w:txbxContent>
                    <w:p w:rsidR="002469CE" w:rsidRDefault="002469CE" w:rsidP="008C5ED3">
                      <w:pPr>
                        <w:jc w:val="center"/>
                        <w:rPr>
                          <w:rFonts w:ascii="Times New Roman" w:hAnsi="Times New Roman" w:cs="Times New Roman"/>
                          <w:b/>
                        </w:rPr>
                      </w:pPr>
                      <w:r w:rsidRPr="004F572C">
                        <w:rPr>
                          <w:rFonts w:ascii="Times New Roman" w:hAnsi="Times New Roman" w:cs="Times New Roman"/>
                          <w:b/>
                          <w:sz w:val="28"/>
                          <w:szCs w:val="28"/>
                        </w:rPr>
                        <w:t>An Invitation to Walk the Labyrinth</w:t>
                      </w:r>
                    </w:p>
                    <w:p w:rsidR="008C5ED3" w:rsidRDefault="008C5ED3" w:rsidP="002469CE">
                      <w:pPr>
                        <w:rPr>
                          <w:rFonts w:ascii="Times New Roman" w:hAnsi="Times New Roman" w:cs="Times New Roman"/>
                          <w:b/>
                        </w:rPr>
                      </w:pPr>
                      <w:r w:rsidRPr="0040255B">
                        <w:rPr>
                          <w:rFonts w:ascii="Times New Roman" w:hAnsi="Times New Roman" w:cs="Times New Roman"/>
                          <w:noProof/>
                        </w:rPr>
                        <w:drawing>
                          <wp:inline distT="0" distB="0" distL="0" distR="0" wp14:anchorId="3D79F7D1" wp14:editId="0B24D276">
                            <wp:extent cx="3160395" cy="2061845"/>
                            <wp:effectExtent l="0" t="0" r="1905" b="0"/>
                            <wp:docPr id="14" name="Picture 14" descr="H:\Prairie Retreat\Labyrinth\labyrinthgoo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airie Retreat\Labyrinth\labyrinthgoodsh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0395" cy="2061845"/>
                                    </a:xfrm>
                                    <a:prstGeom prst="rect">
                                      <a:avLst/>
                                    </a:prstGeom>
                                    <a:noFill/>
                                    <a:ln>
                                      <a:noFill/>
                                    </a:ln>
                                    <a:effectLst>
                                      <a:softEdge rad="76200"/>
                                    </a:effectLst>
                                  </pic:spPr>
                                </pic:pic>
                              </a:graphicData>
                            </a:graphic>
                          </wp:inline>
                        </w:drawing>
                      </w:r>
                    </w:p>
                    <w:p w:rsidR="002469CE" w:rsidRDefault="002469CE" w:rsidP="002469CE">
                      <w:pPr>
                        <w:rPr>
                          <w:rFonts w:ascii="Times New Roman" w:hAnsi="Times New Roman" w:cs="Times New Roman"/>
                          <w:b/>
                        </w:rPr>
                      </w:pPr>
                      <w:r w:rsidRPr="006244B9">
                        <w:rPr>
                          <w:rFonts w:ascii="Times New Roman" w:hAnsi="Times New Roman" w:cs="Times New Roman"/>
                          <w:b/>
                        </w:rPr>
                        <w:t>What is the Labyrinth?</w:t>
                      </w:r>
                    </w:p>
                    <w:p w:rsidR="002469CE" w:rsidRPr="002469CE" w:rsidRDefault="002469CE" w:rsidP="002469CE">
                      <w:pPr>
                        <w:rPr>
                          <w:rFonts w:ascii="Times New Roman" w:hAnsi="Times New Roman" w:cs="Times New Roman"/>
                          <w:b/>
                          <w:noProof/>
                        </w:rPr>
                      </w:pPr>
                      <w:r w:rsidRPr="002469CE">
                        <w:rPr>
                          <w:rFonts w:ascii="Times New Roman" w:hAnsi="Times New Roman" w:cs="Times New Roman"/>
                          <w:b/>
                        </w:rPr>
                        <w:t xml:space="preserve"> </w:t>
                      </w:r>
                      <w:r w:rsidRPr="006244B9">
                        <w:rPr>
                          <w:rFonts w:ascii="Times New Roman" w:hAnsi="Times New Roman" w:cs="Times New Roman"/>
                          <w:sz w:val="21"/>
                          <w:szCs w:val="21"/>
                        </w:rPr>
                        <w:t>The labyrinth can be described as a powerful spiritual tool whose path leads one to one’s own center. It is a sacred design, a divine imprint or archetype. This ancient “pattern with a purpose” is now coming back into use as people all over the world seek new ways to experience and understand their life journeys.</w:t>
                      </w:r>
                    </w:p>
                    <w:p w:rsidR="002469CE" w:rsidRPr="006244B9" w:rsidRDefault="002469CE" w:rsidP="002469CE">
                      <w:pPr>
                        <w:rPr>
                          <w:rFonts w:ascii="Times New Roman" w:hAnsi="Times New Roman" w:cs="Times New Roman"/>
                          <w:sz w:val="21"/>
                          <w:szCs w:val="21"/>
                        </w:rPr>
                      </w:pPr>
                      <w:r w:rsidRPr="006244B9">
                        <w:rPr>
                          <w:rFonts w:ascii="Times New Roman" w:hAnsi="Times New Roman" w:cs="Times New Roman"/>
                          <w:sz w:val="21"/>
                          <w:szCs w:val="21"/>
                        </w:rPr>
                        <w:t>The labyrinth pattern has one concentric, circular path with no dead ends, which always leads to the center. By following the one path to the center, the seeker can use the labyrinth to quiet the mind and find peace and illumination at the center of his or her being. This is a tool for meditation that serves as a metaphor for one’s spiritual journey. The labyrinth reflects back to the seeker whatever he or she needs to discover.</w:t>
                      </w:r>
                    </w:p>
                    <w:p w:rsidR="002469CE" w:rsidRDefault="002469CE" w:rsidP="002469CE">
                      <w:pPr>
                        <w:rPr>
                          <w:rFonts w:ascii="Times New Roman" w:hAnsi="Times New Roman" w:cs="Times New Roman"/>
                          <w:b/>
                        </w:rPr>
                      </w:pPr>
                      <w:r w:rsidRPr="006244B9">
                        <w:rPr>
                          <w:rFonts w:ascii="Times New Roman" w:hAnsi="Times New Roman" w:cs="Times New Roman"/>
                          <w:b/>
                        </w:rPr>
                        <w:t>The History of the Labyrinth</w:t>
                      </w:r>
                    </w:p>
                    <w:p w:rsidR="002469CE" w:rsidRPr="002469CE" w:rsidRDefault="002469CE" w:rsidP="002469CE">
                      <w:pPr>
                        <w:rPr>
                          <w:rFonts w:ascii="Times New Roman" w:hAnsi="Times New Roman" w:cs="Times New Roman"/>
                          <w:b/>
                        </w:rPr>
                      </w:pPr>
                      <w:r w:rsidRPr="006244B9">
                        <w:rPr>
                          <w:rFonts w:ascii="Times New Roman" w:hAnsi="Times New Roman" w:cs="Times New Roman"/>
                          <w:sz w:val="21"/>
                          <w:szCs w:val="21"/>
                        </w:rPr>
                        <w:t>Various styles of labyrinth patterns can be found in ancient cultures dating back as far as 5,000 years and found in places as diverse as Peru, Arizona, Iceland, Crete, Egypt, India, Sweden, England and France. Christians have practiced this particular form of walking medication since at least the 13</w:t>
                      </w:r>
                      <w:r w:rsidRPr="006244B9">
                        <w:rPr>
                          <w:rFonts w:ascii="Times New Roman" w:hAnsi="Times New Roman" w:cs="Times New Roman"/>
                          <w:sz w:val="21"/>
                          <w:szCs w:val="21"/>
                          <w:vertAlign w:val="superscript"/>
                        </w:rPr>
                        <w:t>th</w:t>
                      </w:r>
                      <w:r w:rsidRPr="006244B9">
                        <w:rPr>
                          <w:rFonts w:ascii="Times New Roman" w:hAnsi="Times New Roman" w:cs="Times New Roman"/>
                          <w:sz w:val="21"/>
                          <w:szCs w:val="21"/>
                        </w:rPr>
                        <w:t xml:space="preserve"> century, when a labyrinth was placed on the floor of Chartres Cathedral in France. The labyrinth gave Christians who would otherwise have been unable to make the journey to the Holy Land a way of emulating the experience of making a pilgrimage. By following the path from the outside of the circle to the center and back again, they hoped to experience something analogous to the transforming journey to Jerusalem.</w:t>
                      </w:r>
                    </w:p>
                    <w:p w:rsidR="002469CE" w:rsidRDefault="002469CE" w:rsidP="002469CE">
                      <w:pPr>
                        <w:rPr>
                          <w:rFonts w:ascii="Times New Roman" w:hAnsi="Times New Roman" w:cs="Times New Roman"/>
                          <w:b/>
                          <w:noProof/>
                        </w:rPr>
                      </w:pPr>
                      <w:r w:rsidRPr="006244B9">
                        <w:rPr>
                          <w:rFonts w:ascii="Times New Roman" w:hAnsi="Times New Roman" w:cs="Times New Roman"/>
                          <w:b/>
                        </w:rPr>
                        <w:t>Why Choose to Walk the Labyrinth?</w:t>
                      </w:r>
                      <w:r w:rsidRPr="002469CE">
                        <w:rPr>
                          <w:rFonts w:ascii="Times New Roman" w:hAnsi="Times New Roman" w:cs="Times New Roman"/>
                          <w:b/>
                        </w:rPr>
                        <w:t xml:space="preserve"> </w:t>
                      </w:r>
                    </w:p>
                    <w:p w:rsidR="002469CE" w:rsidRPr="002469CE" w:rsidRDefault="002469CE" w:rsidP="002469CE">
                      <w:pPr>
                        <w:rPr>
                          <w:rFonts w:ascii="Times New Roman" w:hAnsi="Times New Roman" w:cs="Times New Roman"/>
                          <w:b/>
                        </w:rPr>
                      </w:pPr>
                      <w:r w:rsidRPr="006244B9">
                        <w:rPr>
                          <w:rFonts w:ascii="Times New Roman" w:hAnsi="Times New Roman" w:cs="Times New Roman"/>
                          <w:sz w:val="21"/>
                          <w:szCs w:val="21"/>
                        </w:rPr>
                        <w:t>One might choose to walk the labyrinth for any number of reasons. Perhaps to evaluate life choices, think deeply about a particular issue or there may be a longing to contemplate the Divine. Walking the labyrinth could lead to personal discovery, spiritual insight, a sense of connectedness and inner peace. Each Walk is unique. Of utmost importance is to walk with an open heart and mind.</w:t>
                      </w:r>
                    </w:p>
                  </w:txbxContent>
                </v:textbox>
              </v:shape>
            </w:pict>
          </mc:Fallback>
        </mc:AlternateContent>
      </w:r>
      <w:r w:rsidR="00E00B11">
        <w:rPr>
          <w:noProof/>
        </w:rPr>
        <mc:AlternateContent>
          <mc:Choice Requires="wps">
            <w:drawing>
              <wp:anchor distT="0" distB="0" distL="114300" distR="114300" simplePos="0" relativeHeight="251660288" behindDoc="0" locked="0" layoutInCell="1" allowOverlap="1" wp14:anchorId="60D1CE96" wp14:editId="6BEF302C">
                <wp:simplePos x="0" y="0"/>
                <wp:positionH relativeFrom="margin">
                  <wp:align>left</wp:align>
                </wp:positionH>
                <wp:positionV relativeFrom="paragraph">
                  <wp:posOffset>8000365</wp:posOffset>
                </wp:positionV>
                <wp:extent cx="3200400" cy="45719"/>
                <wp:effectExtent l="0" t="38100" r="38100" b="88265"/>
                <wp:wrapNone/>
                <wp:docPr id="3" name="Elbow Connector 3"/>
                <wp:cNvGraphicFramePr/>
                <a:graphic xmlns:a="http://schemas.openxmlformats.org/drawingml/2006/main">
                  <a:graphicData uri="http://schemas.microsoft.com/office/word/2010/wordprocessingShape">
                    <wps:wsp>
                      <wps:cNvCnPr/>
                      <wps:spPr>
                        <a:xfrm>
                          <a:off x="0" y="0"/>
                          <a:ext cx="3200400" cy="45719"/>
                        </a:xfrm>
                        <a:prstGeom prst="bent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75646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0;margin-top:629.95pt;width:252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" strokecolor="#70ad47 [3209]" strokeweight="1.5pt">
                <v:stroke endarrow="block"/>
                <w10:wrap anchorx="margin"/>
              </v:shape>
            </w:pict>
          </mc:Fallback>
        </mc:AlternateContent>
      </w:r>
      <w:r w:rsidR="00E00B11">
        <w:rPr>
          <w:noProof/>
        </w:rPr>
        <mc:AlternateContent>
          <mc:Choice Requires="wps">
            <w:drawing>
              <wp:anchor distT="0" distB="0" distL="114300" distR="114300" simplePos="0" relativeHeight="251662336" behindDoc="0" locked="0" layoutInCell="1" allowOverlap="1" wp14:anchorId="52180676" wp14:editId="7EBCCE15">
                <wp:simplePos x="0" y="0"/>
                <wp:positionH relativeFrom="margin">
                  <wp:posOffset>-47625</wp:posOffset>
                </wp:positionH>
                <wp:positionV relativeFrom="paragraph">
                  <wp:posOffset>2669540</wp:posOffset>
                </wp:positionV>
                <wp:extent cx="3257550" cy="45719"/>
                <wp:effectExtent l="0" t="38100" r="38100" b="88265"/>
                <wp:wrapNone/>
                <wp:docPr id="5" name="Elbow Connector 5"/>
                <wp:cNvGraphicFramePr/>
                <a:graphic xmlns:a="http://schemas.openxmlformats.org/drawingml/2006/main">
                  <a:graphicData uri="http://schemas.microsoft.com/office/word/2010/wordprocessingShape">
                    <wps:wsp>
                      <wps:cNvCnPr/>
                      <wps:spPr>
                        <a:xfrm>
                          <a:off x="0" y="0"/>
                          <a:ext cx="3257550" cy="45719"/>
                        </a:xfrm>
                        <a:prstGeom prst="bentConnector3">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B412C2" id="Elbow Connector 5" o:spid="_x0000_s1026" type="#_x0000_t34" style="position:absolute;margin-left:-3.75pt;margin-top:210.2pt;width:256.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" strokecolor="#70ad47" strokeweight="1.5pt">
                <v:stroke endarrow="block"/>
                <w10:wrap anchorx="margin"/>
              </v:shape>
            </w:pict>
          </mc:Fallback>
        </mc:AlternateContent>
      </w:r>
      <w:r w:rsidR="00E00B11">
        <w:rPr>
          <w:noProof/>
        </w:rPr>
        <mc:AlternateContent>
          <mc:Choice Requires="wps">
            <w:drawing>
              <wp:anchor distT="0" distB="0" distL="114300" distR="114300" simplePos="0" relativeHeight="251664384" behindDoc="0" locked="0" layoutInCell="1" allowOverlap="1" wp14:anchorId="2C3AE714" wp14:editId="6ABFB006">
                <wp:simplePos x="0" y="0"/>
                <wp:positionH relativeFrom="margin">
                  <wp:align>left</wp:align>
                </wp:positionH>
                <wp:positionV relativeFrom="paragraph">
                  <wp:posOffset>5467350</wp:posOffset>
                </wp:positionV>
                <wp:extent cx="3238500" cy="45719"/>
                <wp:effectExtent l="0" t="38100" r="38100" b="88265"/>
                <wp:wrapNone/>
                <wp:docPr id="6" name="Elbow Connector 6"/>
                <wp:cNvGraphicFramePr/>
                <a:graphic xmlns:a="http://schemas.openxmlformats.org/drawingml/2006/main">
                  <a:graphicData uri="http://schemas.microsoft.com/office/word/2010/wordprocessingShape">
                    <wps:wsp>
                      <wps:cNvCnPr/>
                      <wps:spPr>
                        <a:xfrm>
                          <a:off x="0" y="0"/>
                          <a:ext cx="3238500" cy="45719"/>
                        </a:xfrm>
                        <a:prstGeom prst="bentConnector3">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15AEF4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0;margin-top:430.5pt;width:25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" strokecolor="#70ad47" strokeweight="1.5pt">
                <v:stroke endarrow="block"/>
                <w10:wrap anchorx="margin"/>
              </v:shape>
            </w:pict>
          </mc:Fallback>
        </mc:AlternateContent>
      </w:r>
      <w:r w:rsidR="002469CE">
        <w:rPr>
          <w:noProof/>
        </w:rPr>
        <mc:AlternateContent>
          <mc:Choice Requires="wps">
            <w:drawing>
              <wp:anchor distT="0" distB="0" distL="114300" distR="114300" simplePos="0" relativeHeight="251676672" behindDoc="0" locked="0" layoutInCell="1" allowOverlap="1" wp14:anchorId="67AC9CFF" wp14:editId="640FDBA5">
                <wp:simplePos x="0" y="0"/>
                <wp:positionH relativeFrom="page">
                  <wp:posOffset>4143375</wp:posOffset>
                </wp:positionH>
                <wp:positionV relativeFrom="paragraph">
                  <wp:posOffset>7981950</wp:posOffset>
                </wp:positionV>
                <wp:extent cx="3257550" cy="45719"/>
                <wp:effectExtent l="0" t="38100" r="38100" b="88265"/>
                <wp:wrapNone/>
                <wp:docPr id="20" name="Elbow Connector 20"/>
                <wp:cNvGraphicFramePr/>
                <a:graphic xmlns:a="http://schemas.openxmlformats.org/drawingml/2006/main">
                  <a:graphicData uri="http://schemas.microsoft.com/office/word/2010/wordprocessingShape">
                    <wps:wsp>
                      <wps:cNvCnPr/>
                      <wps:spPr>
                        <a:xfrm>
                          <a:off x="0" y="0"/>
                          <a:ext cx="3257550" cy="45719"/>
                        </a:xfrm>
                        <a:prstGeom prst="bentConnector3">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0DB3E1" id="Elbow Connector 20" o:spid="_x0000_s1026" type="#_x0000_t34" style="position:absolute;margin-left:326.25pt;margin-top:628.5pt;width:256.5pt;height: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" strokecolor="#70ad47" strokeweight="1.5pt">
                <v:stroke endarrow="block"/>
                <w10:wrap anchorx="page"/>
              </v:shape>
            </w:pict>
          </mc:Fallback>
        </mc:AlternateContent>
      </w:r>
      <w:r w:rsidR="002469CE">
        <w:rPr>
          <w:noProof/>
        </w:rPr>
        <mc:AlternateContent>
          <mc:Choice Requires="wps">
            <w:drawing>
              <wp:anchor distT="0" distB="0" distL="114300" distR="114300" simplePos="0" relativeHeight="251674624" behindDoc="0" locked="0" layoutInCell="1" allowOverlap="1" wp14:anchorId="4F6A3031" wp14:editId="37C7AD2E">
                <wp:simplePos x="0" y="0"/>
                <wp:positionH relativeFrom="page">
                  <wp:posOffset>4143375</wp:posOffset>
                </wp:positionH>
                <wp:positionV relativeFrom="paragraph">
                  <wp:posOffset>5438775</wp:posOffset>
                </wp:positionV>
                <wp:extent cx="3257550" cy="45719"/>
                <wp:effectExtent l="0" t="38100" r="38100" b="88265"/>
                <wp:wrapNone/>
                <wp:docPr id="19" name="Elbow Connector 19"/>
                <wp:cNvGraphicFramePr/>
                <a:graphic xmlns:a="http://schemas.openxmlformats.org/drawingml/2006/main">
                  <a:graphicData uri="http://schemas.microsoft.com/office/word/2010/wordprocessingShape">
                    <wps:wsp>
                      <wps:cNvCnPr/>
                      <wps:spPr>
                        <a:xfrm>
                          <a:off x="0" y="0"/>
                          <a:ext cx="3257550" cy="45719"/>
                        </a:xfrm>
                        <a:prstGeom prst="bentConnector3">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653D80" id="Elbow Connector 19" o:spid="_x0000_s1026" type="#_x0000_t34" style="position:absolute;margin-left:326.25pt;margin-top:428.25pt;width:256.5pt;height:3.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" strokecolor="#70ad47" strokeweight="1.5pt">
                <v:stroke endarrow="block"/>
                <w10:wrap anchorx="page"/>
              </v:shape>
            </w:pict>
          </mc:Fallback>
        </mc:AlternateContent>
      </w:r>
      <w:r w:rsidR="002469CE">
        <w:rPr>
          <w:noProof/>
        </w:rPr>
        <mc:AlternateContent>
          <mc:Choice Requires="wps">
            <w:drawing>
              <wp:anchor distT="0" distB="0" distL="114300" distR="114300" simplePos="0" relativeHeight="251672576" behindDoc="0" locked="0" layoutInCell="1" allowOverlap="1" wp14:anchorId="024B8E56" wp14:editId="27A03DCE">
                <wp:simplePos x="0" y="0"/>
                <wp:positionH relativeFrom="page">
                  <wp:posOffset>4162425</wp:posOffset>
                </wp:positionH>
                <wp:positionV relativeFrom="paragraph">
                  <wp:posOffset>2667000</wp:posOffset>
                </wp:positionV>
                <wp:extent cx="3257550" cy="45719"/>
                <wp:effectExtent l="0" t="38100" r="38100" b="88265"/>
                <wp:wrapNone/>
                <wp:docPr id="18" name="Elbow Connector 18"/>
                <wp:cNvGraphicFramePr/>
                <a:graphic xmlns:a="http://schemas.openxmlformats.org/drawingml/2006/main">
                  <a:graphicData uri="http://schemas.microsoft.com/office/word/2010/wordprocessingShape">
                    <wps:wsp>
                      <wps:cNvCnPr/>
                      <wps:spPr>
                        <a:xfrm>
                          <a:off x="0" y="0"/>
                          <a:ext cx="3257550" cy="45719"/>
                        </a:xfrm>
                        <a:prstGeom prst="bentConnector3">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525C22" id="Elbow Connector 18" o:spid="_x0000_s1026" type="#_x0000_t34" style="position:absolute;margin-left:327.75pt;margin-top:210pt;width:256.5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" strokecolor="#70ad47" strokeweight="1.5pt">
                <v:stroke endarrow="block"/>
                <w10:wrap anchorx="page"/>
              </v:shape>
            </w:pict>
          </mc:Fallback>
        </mc:AlternateContent>
      </w:r>
    </w:p>
    <w:sectPr w:rsidR="007D67EE" w:rsidSect="00322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F1806"/>
    <w:multiLevelType w:val="hybridMultilevel"/>
    <w:tmpl w:val="8FE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6E"/>
    <w:rsid w:val="00102BE2"/>
    <w:rsid w:val="002469CE"/>
    <w:rsid w:val="002E4F60"/>
    <w:rsid w:val="0031163B"/>
    <w:rsid w:val="0032216E"/>
    <w:rsid w:val="0040255B"/>
    <w:rsid w:val="004843FE"/>
    <w:rsid w:val="004F41FD"/>
    <w:rsid w:val="004F572C"/>
    <w:rsid w:val="006244B9"/>
    <w:rsid w:val="006B28DD"/>
    <w:rsid w:val="0072088C"/>
    <w:rsid w:val="00785EB5"/>
    <w:rsid w:val="007D2D9F"/>
    <w:rsid w:val="007D67EE"/>
    <w:rsid w:val="0083627A"/>
    <w:rsid w:val="008C5ED3"/>
    <w:rsid w:val="009B3DFC"/>
    <w:rsid w:val="00B837C7"/>
    <w:rsid w:val="00CA48A2"/>
    <w:rsid w:val="00E0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69FC9-2253-4A70-831D-4447D6E8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B11"/>
    <w:rPr>
      <w:rFonts w:ascii="Segoe UI" w:hAnsi="Segoe UI" w:cs="Segoe UI"/>
      <w:sz w:val="18"/>
      <w:szCs w:val="18"/>
    </w:rPr>
  </w:style>
  <w:style w:type="paragraph" w:styleId="ListParagraph">
    <w:name w:val="List Paragraph"/>
    <w:basedOn w:val="Normal"/>
    <w:uiPriority w:val="34"/>
    <w:qFormat/>
    <w:rsid w:val="00785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D150-4F65-4F1C-BAFA-5F732CC9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 Bellomy</dc:creator>
  <cp:keywords/>
  <dc:description/>
  <cp:lastModifiedBy>Lisa Martin Bellomy</cp:lastModifiedBy>
  <cp:revision>16</cp:revision>
  <cp:lastPrinted>2017-08-18T15:06:00Z</cp:lastPrinted>
  <dcterms:created xsi:type="dcterms:W3CDTF">2015-11-23T21:19:00Z</dcterms:created>
  <dcterms:modified xsi:type="dcterms:W3CDTF">2017-08-18T15:09:00Z</dcterms:modified>
</cp:coreProperties>
</file>